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59D4" w14:textId="77777777" w:rsidR="003B6322" w:rsidRDefault="003B6322" w:rsidP="00A55496">
      <w:pPr>
        <w:tabs>
          <w:tab w:val="center" w:pos="5000"/>
          <w:tab w:val="left" w:pos="8450"/>
        </w:tabs>
        <w:ind w:firstLine="0"/>
        <w:jc w:val="center"/>
        <w:rPr>
          <w:rFonts w:ascii="Century Gothic" w:hAnsi="Century Gothic"/>
          <w:b/>
          <w:bCs/>
        </w:rPr>
      </w:pPr>
      <w:r>
        <w:rPr>
          <w:rFonts w:ascii="Century Gothic" w:hAnsi="Century Gothic"/>
          <w:b/>
          <w:bCs/>
        </w:rPr>
        <w:t>COMMUNE DE RESSONS-SUR-MATZ</w:t>
      </w:r>
    </w:p>
    <w:p w14:paraId="356AECAA" w14:textId="77777777" w:rsidR="008340C8" w:rsidRDefault="008340C8" w:rsidP="00A55496">
      <w:pPr>
        <w:tabs>
          <w:tab w:val="center" w:pos="5000"/>
          <w:tab w:val="left" w:pos="8450"/>
        </w:tabs>
        <w:ind w:firstLine="0"/>
        <w:jc w:val="center"/>
        <w:rPr>
          <w:rFonts w:ascii="Century Gothic" w:hAnsi="Century Gothic"/>
          <w:b/>
          <w:bCs/>
        </w:rPr>
      </w:pPr>
    </w:p>
    <w:p w14:paraId="6205F6A5" w14:textId="77777777" w:rsidR="003B6322" w:rsidRDefault="00EF1238" w:rsidP="003B6322">
      <w:pPr>
        <w:pBdr>
          <w:top w:val="double" w:sz="4" w:space="21" w:color="auto"/>
          <w:left w:val="double" w:sz="4" w:space="4" w:color="auto"/>
          <w:bottom w:val="double" w:sz="4" w:space="19" w:color="auto"/>
          <w:right w:val="double" w:sz="4" w:space="4" w:color="auto"/>
        </w:pBdr>
        <w:jc w:val="center"/>
        <w:rPr>
          <w:rFonts w:ascii="Arial Narrow" w:hAnsi="Arial Narrow"/>
          <w:bCs/>
          <w:sz w:val="28"/>
          <w:szCs w:val="28"/>
        </w:rPr>
      </w:pPr>
      <w:r>
        <w:rPr>
          <w:rFonts w:ascii="Arial Narrow" w:hAnsi="Arial Narrow"/>
          <w:b/>
          <w:bCs/>
          <w:sz w:val="28"/>
          <w:szCs w:val="28"/>
        </w:rPr>
        <w:t>PROCES-</w:t>
      </w:r>
      <w:r w:rsidR="003B6322">
        <w:rPr>
          <w:rFonts w:ascii="Arial Narrow" w:hAnsi="Arial Narrow"/>
          <w:b/>
          <w:bCs/>
          <w:sz w:val="28"/>
          <w:szCs w:val="28"/>
        </w:rPr>
        <w:t>VERBAL DE LA REUNIO</w:t>
      </w:r>
      <w:r w:rsidR="0027680C">
        <w:rPr>
          <w:rFonts w:ascii="Arial Narrow" w:hAnsi="Arial Narrow"/>
          <w:b/>
          <w:bCs/>
          <w:sz w:val="28"/>
          <w:szCs w:val="28"/>
        </w:rPr>
        <w:t xml:space="preserve">N DU CONSEIL </w:t>
      </w:r>
      <w:r w:rsidR="00A55496">
        <w:rPr>
          <w:rFonts w:ascii="Arial Narrow" w:hAnsi="Arial Narrow"/>
          <w:b/>
          <w:bCs/>
          <w:sz w:val="28"/>
          <w:szCs w:val="28"/>
        </w:rPr>
        <w:t xml:space="preserve">MUNICIPAL </w:t>
      </w:r>
      <w:r w:rsidR="0027680C">
        <w:rPr>
          <w:rFonts w:ascii="Arial Narrow" w:hAnsi="Arial Narrow"/>
          <w:b/>
          <w:bCs/>
          <w:sz w:val="28"/>
          <w:szCs w:val="28"/>
        </w:rPr>
        <w:t xml:space="preserve">DU </w:t>
      </w:r>
      <w:r w:rsidR="003A1ED3">
        <w:rPr>
          <w:rFonts w:ascii="Arial Narrow" w:hAnsi="Arial Narrow"/>
          <w:b/>
          <w:bCs/>
          <w:sz w:val="28"/>
          <w:szCs w:val="28"/>
        </w:rPr>
        <w:t>16 AVRIL</w:t>
      </w:r>
      <w:r w:rsidR="00C571CF">
        <w:rPr>
          <w:rFonts w:ascii="Arial Narrow" w:hAnsi="Arial Narrow"/>
          <w:b/>
          <w:bCs/>
          <w:sz w:val="28"/>
          <w:szCs w:val="28"/>
        </w:rPr>
        <w:t>20</w:t>
      </w:r>
      <w:r w:rsidR="0034168C">
        <w:rPr>
          <w:rFonts w:ascii="Arial Narrow" w:hAnsi="Arial Narrow"/>
          <w:b/>
          <w:bCs/>
          <w:sz w:val="28"/>
          <w:szCs w:val="28"/>
        </w:rPr>
        <w:t>2</w:t>
      </w:r>
      <w:r w:rsidR="003A1ED3">
        <w:rPr>
          <w:rFonts w:ascii="Arial Narrow" w:hAnsi="Arial Narrow"/>
          <w:b/>
          <w:bCs/>
          <w:sz w:val="28"/>
          <w:szCs w:val="28"/>
        </w:rPr>
        <w:t>1</w:t>
      </w:r>
    </w:p>
    <w:p w14:paraId="19D3FD52" w14:textId="77777777" w:rsidR="003B6322" w:rsidRDefault="003B6322" w:rsidP="003B6322">
      <w:pPr>
        <w:jc w:val="center"/>
        <w:rPr>
          <w:rFonts w:ascii="Century Gothic" w:hAnsi="Century Gothic" w:cs="Arial"/>
          <w:b/>
          <w:bCs/>
          <w:sz w:val="20"/>
          <w:szCs w:val="20"/>
        </w:rPr>
      </w:pPr>
    </w:p>
    <w:p w14:paraId="74AA0369" w14:textId="77777777" w:rsidR="0082033B" w:rsidRPr="00A55496" w:rsidRDefault="0082033B" w:rsidP="0082033B">
      <w:pPr>
        <w:ind w:right="-144" w:firstLine="0"/>
        <w:jc w:val="both"/>
        <w:rPr>
          <w:rFonts w:ascii="Arial Narrow" w:hAnsi="Arial Narrow" w:cs="Arial"/>
          <w:color w:val="000000"/>
        </w:rPr>
      </w:pPr>
      <w:r w:rsidRPr="0082033B">
        <w:rPr>
          <w:rFonts w:ascii="Arial Narrow" w:hAnsi="Arial Narrow" w:cs="Arial"/>
          <w:color w:val="000000"/>
        </w:rPr>
        <w:t xml:space="preserve"> </w:t>
      </w:r>
      <w:r w:rsidRPr="00A55496">
        <w:rPr>
          <w:rFonts w:ascii="Arial Narrow" w:hAnsi="Arial Narrow" w:cs="Arial"/>
          <w:color w:val="000000"/>
        </w:rPr>
        <w:t xml:space="preserve">L’an deux mil </w:t>
      </w:r>
      <w:r>
        <w:rPr>
          <w:rFonts w:ascii="Arial Narrow" w:hAnsi="Arial Narrow" w:cs="Arial"/>
          <w:color w:val="000000"/>
        </w:rPr>
        <w:t>vingt</w:t>
      </w:r>
      <w:r w:rsidR="003A1ED3">
        <w:rPr>
          <w:rFonts w:ascii="Arial Narrow" w:hAnsi="Arial Narrow" w:cs="Arial"/>
          <w:color w:val="000000"/>
        </w:rPr>
        <w:t xml:space="preserve"> et un</w:t>
      </w:r>
      <w:r w:rsidRPr="00A55496">
        <w:rPr>
          <w:rFonts w:ascii="Arial Narrow" w:hAnsi="Arial Narrow" w:cs="Arial"/>
          <w:color w:val="000000"/>
        </w:rPr>
        <w:t xml:space="preserve">, </w:t>
      </w:r>
      <w:r>
        <w:rPr>
          <w:rFonts w:ascii="Arial Narrow" w:hAnsi="Arial Narrow" w:cs="Arial"/>
          <w:color w:val="000000"/>
        </w:rPr>
        <w:t xml:space="preserve">le </w:t>
      </w:r>
      <w:r w:rsidR="003A1ED3">
        <w:rPr>
          <w:rFonts w:ascii="Arial Narrow" w:hAnsi="Arial Narrow" w:cs="Arial"/>
          <w:color w:val="000000"/>
        </w:rPr>
        <w:t>seize avril</w:t>
      </w:r>
      <w:r w:rsidRPr="00A55496">
        <w:rPr>
          <w:rFonts w:ascii="Arial Narrow" w:hAnsi="Arial Narrow" w:cs="Arial"/>
          <w:color w:val="000000"/>
        </w:rPr>
        <w:t xml:space="preserve"> à 20</w:t>
      </w:r>
      <w:r>
        <w:rPr>
          <w:rFonts w:ascii="Arial Narrow" w:hAnsi="Arial Narrow" w:cs="Arial"/>
          <w:color w:val="000000"/>
        </w:rPr>
        <w:t xml:space="preserve"> </w:t>
      </w:r>
      <w:r w:rsidRPr="00A55496">
        <w:rPr>
          <w:rFonts w:ascii="Arial Narrow" w:hAnsi="Arial Narrow" w:cs="Arial"/>
          <w:color w:val="000000"/>
        </w:rPr>
        <w:t>h</w:t>
      </w:r>
      <w:r>
        <w:rPr>
          <w:rFonts w:ascii="Arial Narrow" w:hAnsi="Arial Narrow" w:cs="Arial"/>
          <w:color w:val="000000"/>
        </w:rPr>
        <w:t>eures</w:t>
      </w:r>
      <w:r w:rsidRPr="00A55496">
        <w:rPr>
          <w:rFonts w:ascii="Arial Narrow" w:hAnsi="Arial Narrow" w:cs="Arial"/>
          <w:color w:val="000000"/>
        </w:rPr>
        <w:t>, le conseil municipal s’est réuni à la mairie, en session ordinaire, sur convocation et sous la présidence de M</w:t>
      </w:r>
      <w:r>
        <w:rPr>
          <w:rFonts w:ascii="Arial Narrow" w:hAnsi="Arial Narrow" w:cs="Arial"/>
          <w:color w:val="000000"/>
        </w:rPr>
        <w:t>onsieur</w:t>
      </w:r>
      <w:r w:rsidRPr="00A55496">
        <w:rPr>
          <w:rFonts w:ascii="Arial Narrow" w:hAnsi="Arial Narrow" w:cs="Arial"/>
          <w:color w:val="000000"/>
        </w:rPr>
        <w:t xml:space="preserve"> Alain DE PAERMENTIER, Maire.</w:t>
      </w:r>
    </w:p>
    <w:p w14:paraId="3951BE11" w14:textId="77777777" w:rsidR="0082033B" w:rsidRPr="00A55496" w:rsidRDefault="0082033B" w:rsidP="0082033B">
      <w:pPr>
        <w:ind w:right="-144"/>
        <w:jc w:val="both"/>
        <w:rPr>
          <w:rFonts w:ascii="Arial Narrow" w:hAnsi="Arial Narrow" w:cs="Arial"/>
          <w:color w:val="000000"/>
        </w:rPr>
      </w:pPr>
    </w:p>
    <w:p w14:paraId="0FF573D0" w14:textId="77777777" w:rsidR="0082033B" w:rsidRDefault="0082033B" w:rsidP="0082033B">
      <w:pPr>
        <w:ind w:right="-144" w:firstLine="0"/>
        <w:jc w:val="both"/>
        <w:rPr>
          <w:rFonts w:ascii="Arial Narrow" w:hAnsi="Arial Narrow" w:cs="Arial"/>
          <w:color w:val="000000"/>
        </w:rPr>
      </w:pPr>
      <w:r w:rsidRPr="00A55496">
        <w:rPr>
          <w:rFonts w:ascii="Arial Narrow" w:hAnsi="Arial Narrow" w:cs="Arial"/>
          <w:color w:val="000000"/>
        </w:rPr>
        <w:t xml:space="preserve">Monsieur le Maire ouvre la séance et </w:t>
      </w:r>
      <w:r w:rsidR="00BF7B92">
        <w:rPr>
          <w:rFonts w:ascii="Arial Narrow" w:hAnsi="Arial Narrow" w:cs="Arial"/>
          <w:color w:val="000000"/>
        </w:rPr>
        <w:t xml:space="preserve">Mme BLANCHARD Marianne </w:t>
      </w:r>
      <w:r w:rsidRPr="00A55496">
        <w:rPr>
          <w:rFonts w:ascii="Arial Narrow" w:hAnsi="Arial Narrow" w:cs="Arial"/>
          <w:color w:val="000000"/>
        </w:rPr>
        <w:t>procède à l’appel des</w:t>
      </w:r>
      <w:r>
        <w:rPr>
          <w:rFonts w:ascii="Arial Narrow" w:hAnsi="Arial Narrow" w:cs="Arial"/>
          <w:color w:val="000000"/>
        </w:rPr>
        <w:t xml:space="preserve"> membres du conseil municipal.</w:t>
      </w:r>
    </w:p>
    <w:p w14:paraId="566899AD" w14:textId="77777777" w:rsidR="0082033B" w:rsidRPr="00A55496" w:rsidRDefault="0082033B" w:rsidP="0082033B">
      <w:pPr>
        <w:ind w:right="-144" w:firstLine="0"/>
        <w:jc w:val="both"/>
        <w:rPr>
          <w:rFonts w:ascii="Arial Narrow" w:hAnsi="Arial Narrow" w:cs="Arial"/>
          <w:color w:val="000000"/>
        </w:rPr>
      </w:pPr>
    </w:p>
    <w:p w14:paraId="05DC54A6" w14:textId="77777777" w:rsidR="0082033B" w:rsidRPr="00A55496" w:rsidRDefault="0082033B" w:rsidP="0082033B">
      <w:pPr>
        <w:ind w:right="-144" w:firstLine="0"/>
        <w:jc w:val="both"/>
        <w:rPr>
          <w:rFonts w:ascii="Arial Narrow" w:hAnsi="Arial Narrow" w:cs="Arial"/>
          <w:color w:val="000000"/>
        </w:rPr>
      </w:pPr>
      <w:r w:rsidRPr="00A55496">
        <w:rPr>
          <w:rFonts w:ascii="Arial Narrow" w:hAnsi="Arial Narrow" w:cs="Arial"/>
          <w:color w:val="000000"/>
        </w:rPr>
        <w:t>Tous les membres étaient présents à la séance à l’exception de :</w:t>
      </w:r>
    </w:p>
    <w:p w14:paraId="70A80CC3" w14:textId="77777777" w:rsidR="0082033B" w:rsidRPr="00A55496" w:rsidRDefault="0082033B" w:rsidP="0082033B">
      <w:pPr>
        <w:ind w:right="-144"/>
        <w:jc w:val="both"/>
        <w:rPr>
          <w:rFonts w:ascii="Arial Narrow" w:hAnsi="Arial Narrow" w:cs="Arial"/>
          <w:color w:val="000000"/>
        </w:rPr>
      </w:pPr>
    </w:p>
    <w:p w14:paraId="79FE9856" w14:textId="77777777" w:rsidR="0082033B" w:rsidRPr="00A55496" w:rsidRDefault="0082033B" w:rsidP="0082033B">
      <w:pPr>
        <w:tabs>
          <w:tab w:val="left" w:pos="2268"/>
        </w:tabs>
        <w:ind w:right="-144" w:firstLine="0"/>
        <w:jc w:val="both"/>
        <w:rPr>
          <w:rFonts w:ascii="Arial Narrow" w:hAnsi="Arial Narrow" w:cs="Arial"/>
          <w:color w:val="000000"/>
        </w:rPr>
      </w:pPr>
      <w:r w:rsidRPr="00D67BC7">
        <w:rPr>
          <w:rFonts w:ascii="Arial Narrow" w:hAnsi="Arial Narrow" w:cs="Arial"/>
          <w:b/>
          <w:color w:val="000000"/>
        </w:rPr>
        <w:t>Absent</w:t>
      </w:r>
      <w:r>
        <w:rPr>
          <w:rFonts w:ascii="Arial Narrow" w:hAnsi="Arial Narrow" w:cs="Arial"/>
          <w:b/>
          <w:color w:val="000000"/>
        </w:rPr>
        <w:t xml:space="preserve"> excusé  </w:t>
      </w:r>
      <w:r w:rsidRPr="00D67BC7">
        <w:rPr>
          <w:rFonts w:ascii="Arial Narrow" w:hAnsi="Arial Narrow" w:cs="Arial"/>
          <w:b/>
          <w:color w:val="000000"/>
        </w:rPr>
        <w:t> </w:t>
      </w:r>
      <w:r w:rsidR="003A1ED3">
        <w:rPr>
          <w:rFonts w:ascii="Arial Narrow" w:hAnsi="Arial Narrow" w:cs="Arial"/>
          <w:b/>
          <w:color w:val="000000"/>
        </w:rPr>
        <w:t xml:space="preserve">    </w:t>
      </w:r>
      <w:r w:rsidRPr="00D67BC7">
        <w:rPr>
          <w:rFonts w:ascii="Arial Narrow" w:hAnsi="Arial Narrow" w:cs="Arial"/>
          <w:b/>
          <w:color w:val="000000"/>
        </w:rPr>
        <w:t>:</w:t>
      </w:r>
      <w:r w:rsidRPr="00A55496">
        <w:rPr>
          <w:rFonts w:ascii="Arial Narrow" w:hAnsi="Arial Narrow" w:cs="Arial"/>
          <w:color w:val="000000"/>
        </w:rPr>
        <w:t xml:space="preserve"> </w:t>
      </w:r>
      <w:r w:rsidR="003A1ED3" w:rsidRPr="003A1ED3">
        <w:rPr>
          <w:rFonts w:ascii="Arial Narrow" w:hAnsi="Arial Narrow" w:cs="Arial"/>
          <w:b/>
          <w:bCs/>
          <w:color w:val="000000"/>
        </w:rPr>
        <w:t>FORTUNE Sébastien</w:t>
      </w:r>
    </w:p>
    <w:p w14:paraId="3727130E" w14:textId="77777777" w:rsidR="0082033B" w:rsidRPr="00A55496" w:rsidRDefault="00B27F55" w:rsidP="00B86320">
      <w:pPr>
        <w:ind w:right="-144" w:firstLine="0"/>
        <w:jc w:val="both"/>
        <w:rPr>
          <w:rFonts w:ascii="Arial Narrow" w:hAnsi="Arial Narrow" w:cs="Arial"/>
          <w:color w:val="000000"/>
        </w:rPr>
      </w:pPr>
      <w:r>
        <w:rPr>
          <w:rFonts w:ascii="Arial Narrow" w:hAnsi="Arial Narrow" w:cs="Arial"/>
          <w:b/>
          <w:color w:val="000000"/>
        </w:rPr>
        <w:t>A</w:t>
      </w:r>
      <w:r w:rsidR="0082033B" w:rsidRPr="00D67BC7">
        <w:rPr>
          <w:rFonts w:ascii="Arial Narrow" w:hAnsi="Arial Narrow" w:cs="Arial"/>
          <w:b/>
          <w:color w:val="000000"/>
        </w:rPr>
        <w:t xml:space="preserve"> donné pouvoir :</w:t>
      </w:r>
      <w:r w:rsidR="00B86320">
        <w:rPr>
          <w:rFonts w:ascii="Arial Narrow" w:hAnsi="Arial Narrow" w:cs="Arial"/>
          <w:b/>
          <w:color w:val="000000"/>
        </w:rPr>
        <w:t xml:space="preserve">  Mme </w:t>
      </w:r>
      <w:r w:rsidR="003A1ED3">
        <w:rPr>
          <w:rFonts w:ascii="Arial Narrow" w:hAnsi="Arial Narrow" w:cs="Arial"/>
          <w:b/>
          <w:color w:val="000000"/>
        </w:rPr>
        <w:t>Françoise LANCELEUR</w:t>
      </w:r>
      <w:r w:rsidR="00B86320">
        <w:rPr>
          <w:rFonts w:ascii="Arial Narrow" w:hAnsi="Arial Narrow" w:cs="Arial"/>
          <w:b/>
          <w:color w:val="000000"/>
        </w:rPr>
        <w:t xml:space="preserve"> à M. Jean-Claude THIBAULT</w:t>
      </w:r>
      <w:r w:rsidR="0082033B" w:rsidRPr="00A55496">
        <w:rPr>
          <w:rFonts w:ascii="Arial Narrow" w:hAnsi="Arial Narrow" w:cs="Arial"/>
          <w:color w:val="000000"/>
        </w:rPr>
        <w:tab/>
      </w:r>
    </w:p>
    <w:p w14:paraId="7112C4A5" w14:textId="77777777" w:rsidR="0082033B" w:rsidRDefault="0082033B" w:rsidP="0082033B">
      <w:pPr>
        <w:tabs>
          <w:tab w:val="left" w:pos="2268"/>
        </w:tabs>
        <w:ind w:right="-144" w:firstLine="0"/>
        <w:jc w:val="both"/>
        <w:rPr>
          <w:rFonts w:ascii="Arial Narrow" w:hAnsi="Arial Narrow" w:cs="Arial"/>
          <w:color w:val="000000"/>
        </w:rPr>
      </w:pPr>
    </w:p>
    <w:p w14:paraId="780ECF7F" w14:textId="77777777" w:rsidR="0082033B" w:rsidRPr="00B75095" w:rsidRDefault="0082033B" w:rsidP="0082033B">
      <w:pPr>
        <w:ind w:right="-144" w:firstLine="0"/>
        <w:jc w:val="both"/>
        <w:rPr>
          <w:rFonts w:ascii="Arial Narrow" w:hAnsi="Arial Narrow" w:cs="Arial"/>
        </w:rPr>
      </w:pPr>
      <w:r w:rsidRPr="00B75095">
        <w:rPr>
          <w:rFonts w:ascii="Arial Narrow" w:hAnsi="Arial Narrow" w:cs="Arial"/>
        </w:rPr>
        <w:t xml:space="preserve">Monsieur le Maire constate que les conditions du quorum sont remplies et donne lecture des points inscrits à l’ordre du jour. </w:t>
      </w:r>
    </w:p>
    <w:p w14:paraId="6B3B2828" w14:textId="77777777" w:rsidR="0082033B" w:rsidRDefault="0082033B" w:rsidP="0082033B">
      <w:pPr>
        <w:ind w:right="-144" w:firstLine="0"/>
        <w:jc w:val="both"/>
        <w:rPr>
          <w:rFonts w:ascii="Arial Narrow" w:hAnsi="Arial Narrow" w:cs="Arial"/>
        </w:rPr>
      </w:pPr>
      <w:r w:rsidRPr="00B75095">
        <w:rPr>
          <w:rFonts w:ascii="Arial Narrow" w:hAnsi="Arial Narrow" w:cs="Arial"/>
        </w:rPr>
        <w:t>C</w:t>
      </w:r>
      <w:r w:rsidRPr="00B75095">
        <w:rPr>
          <w:rFonts w:ascii="Arial Narrow" w:hAnsi="Arial Narrow" w:cs="Arial"/>
          <w:bCs/>
        </w:rPr>
        <w:t xml:space="preserve">onformément à l’article L.2121-15 du CGCT, </w:t>
      </w:r>
      <w:r w:rsidR="00BF7B92">
        <w:rPr>
          <w:rFonts w:ascii="Arial Narrow" w:hAnsi="Arial Narrow" w:cs="Arial"/>
          <w:bCs/>
        </w:rPr>
        <w:t xml:space="preserve">Mme </w:t>
      </w:r>
      <w:r w:rsidR="003A1ED3">
        <w:rPr>
          <w:rFonts w:ascii="Arial Narrow" w:hAnsi="Arial Narrow" w:cs="Arial"/>
          <w:bCs/>
        </w:rPr>
        <w:t>Françoise COLOMBATTO</w:t>
      </w:r>
      <w:r w:rsidR="00BF7B92">
        <w:rPr>
          <w:rFonts w:ascii="Arial Narrow" w:hAnsi="Arial Narrow" w:cs="Arial"/>
          <w:bCs/>
        </w:rPr>
        <w:t xml:space="preserve"> </w:t>
      </w:r>
      <w:r w:rsidRPr="00B75095">
        <w:rPr>
          <w:rFonts w:ascii="Arial Narrow" w:hAnsi="Arial Narrow" w:cs="Arial"/>
        </w:rPr>
        <w:t>est désignée pour remplir les fonctions de secrétaire de séance.</w:t>
      </w:r>
    </w:p>
    <w:p w14:paraId="57806B75" w14:textId="77777777" w:rsidR="00433647" w:rsidRDefault="00433647" w:rsidP="0082033B">
      <w:pPr>
        <w:ind w:right="-144" w:firstLine="0"/>
        <w:jc w:val="both"/>
        <w:rPr>
          <w:rFonts w:ascii="Arial Narrow" w:hAnsi="Arial Narrow" w:cs="Arial"/>
        </w:rPr>
      </w:pPr>
    </w:p>
    <w:p w14:paraId="74A75B1E" w14:textId="77777777" w:rsidR="0082033B" w:rsidRPr="00A55496" w:rsidRDefault="00971754" w:rsidP="0082033B">
      <w:pPr>
        <w:ind w:right="-144" w:firstLine="0"/>
        <w:jc w:val="both"/>
        <w:rPr>
          <w:rFonts w:ascii="Arial Narrow" w:hAnsi="Arial Narrow" w:cs="Arial"/>
          <w:b/>
          <w:u w:val="single"/>
        </w:rPr>
      </w:pPr>
      <w:r>
        <w:rPr>
          <w:rFonts w:ascii="Arial Narrow" w:hAnsi="Arial Narrow" w:cs="Arial"/>
          <w:b/>
          <w:u w:val="single"/>
        </w:rPr>
        <w:t xml:space="preserve">1 - </w:t>
      </w:r>
      <w:r w:rsidR="0082033B" w:rsidRPr="00A55496">
        <w:rPr>
          <w:rFonts w:ascii="Arial Narrow" w:hAnsi="Arial Narrow" w:cs="Arial"/>
          <w:b/>
          <w:u w:val="single"/>
        </w:rPr>
        <w:t>APPROBATION D</w:t>
      </w:r>
      <w:r w:rsidR="003A1ED3">
        <w:rPr>
          <w:rFonts w:ascii="Arial Narrow" w:hAnsi="Arial Narrow" w:cs="Arial"/>
          <w:b/>
          <w:u w:val="single"/>
        </w:rPr>
        <w:t>U</w:t>
      </w:r>
      <w:r w:rsidR="0082033B" w:rsidRPr="00A55496">
        <w:rPr>
          <w:rFonts w:ascii="Arial Narrow" w:hAnsi="Arial Narrow" w:cs="Arial"/>
          <w:b/>
          <w:u w:val="single"/>
        </w:rPr>
        <w:t xml:space="preserve"> PROCES</w:t>
      </w:r>
      <w:r w:rsidR="0082033B">
        <w:rPr>
          <w:rFonts w:ascii="Arial Narrow" w:hAnsi="Arial Narrow" w:cs="Arial"/>
          <w:b/>
          <w:u w:val="single"/>
        </w:rPr>
        <w:t>-</w:t>
      </w:r>
      <w:r w:rsidR="0082033B" w:rsidRPr="00A55496">
        <w:rPr>
          <w:rFonts w:ascii="Arial Narrow" w:hAnsi="Arial Narrow" w:cs="Arial"/>
          <w:b/>
          <w:u w:val="single"/>
        </w:rPr>
        <w:t>VERBA</w:t>
      </w:r>
      <w:r w:rsidR="003A1ED3">
        <w:rPr>
          <w:rFonts w:ascii="Arial Narrow" w:hAnsi="Arial Narrow" w:cs="Arial"/>
          <w:b/>
          <w:u w:val="single"/>
        </w:rPr>
        <w:t>L</w:t>
      </w:r>
      <w:r w:rsidR="0082033B" w:rsidRPr="00A55496">
        <w:rPr>
          <w:rFonts w:ascii="Arial Narrow" w:hAnsi="Arial Narrow" w:cs="Arial"/>
          <w:b/>
          <w:u w:val="single"/>
        </w:rPr>
        <w:t xml:space="preserve"> DE</w:t>
      </w:r>
      <w:r w:rsidR="003A1ED3">
        <w:rPr>
          <w:rFonts w:ascii="Arial Narrow" w:hAnsi="Arial Narrow" w:cs="Arial"/>
          <w:b/>
          <w:u w:val="single"/>
        </w:rPr>
        <w:t xml:space="preserve"> LA</w:t>
      </w:r>
      <w:r w:rsidR="0082033B" w:rsidRPr="00A55496">
        <w:rPr>
          <w:rFonts w:ascii="Arial Narrow" w:hAnsi="Arial Narrow" w:cs="Arial"/>
          <w:b/>
          <w:u w:val="single"/>
        </w:rPr>
        <w:t xml:space="preserve">  REUNION DU </w:t>
      </w:r>
      <w:r w:rsidR="003A1ED3">
        <w:rPr>
          <w:rFonts w:ascii="Arial Narrow" w:hAnsi="Arial Narrow" w:cs="Arial"/>
          <w:b/>
          <w:u w:val="single"/>
        </w:rPr>
        <w:t>20 mars 2021</w:t>
      </w:r>
      <w:r w:rsidR="0082033B">
        <w:rPr>
          <w:rFonts w:ascii="Arial Narrow" w:hAnsi="Arial Narrow" w:cs="Arial"/>
          <w:b/>
          <w:u w:val="single"/>
        </w:rPr>
        <w:t> :</w:t>
      </w:r>
    </w:p>
    <w:p w14:paraId="535F7227" w14:textId="77777777" w:rsidR="0082033B" w:rsidRDefault="004B0299" w:rsidP="0082033B">
      <w:pPr>
        <w:ind w:left="284" w:right="-144"/>
        <w:jc w:val="both"/>
        <w:rPr>
          <w:rFonts w:ascii="Arial Narrow" w:hAnsi="Arial Narrow" w:cs="Arial"/>
          <w:b/>
          <w:i/>
          <w:color w:val="002060"/>
          <w:u w:val="single"/>
        </w:rPr>
      </w:pPr>
      <w:r w:rsidRPr="006D2DD6">
        <w:rPr>
          <w:rFonts w:ascii="Arial Narrow" w:hAnsi="Arial Narrow" w:cs="Arial"/>
          <w:b/>
          <w:i/>
          <w:color w:val="002060"/>
          <w:u w:val="single"/>
        </w:rPr>
        <w:t xml:space="preserve">Remarques sur le compte rendu : </w:t>
      </w:r>
    </w:p>
    <w:p w14:paraId="0FAB1D82" w14:textId="77777777" w:rsidR="00201946" w:rsidRPr="006D2DD6" w:rsidRDefault="00201946" w:rsidP="0082033B">
      <w:pPr>
        <w:ind w:left="284" w:right="-144"/>
        <w:jc w:val="both"/>
        <w:rPr>
          <w:rFonts w:ascii="Arial Narrow" w:hAnsi="Arial Narrow" w:cs="Arial"/>
          <w:b/>
          <w:i/>
          <w:color w:val="002060"/>
          <w:u w:val="single"/>
        </w:rPr>
      </w:pPr>
    </w:p>
    <w:p w14:paraId="3297C7D0" w14:textId="77777777" w:rsidR="004B0299" w:rsidRPr="006D2DD6" w:rsidRDefault="004B0299" w:rsidP="0082033B">
      <w:pPr>
        <w:ind w:left="284" w:right="-144"/>
        <w:jc w:val="both"/>
        <w:rPr>
          <w:rFonts w:ascii="Arial Narrow" w:hAnsi="Arial Narrow" w:cs="Arial"/>
          <w:i/>
          <w:color w:val="002060"/>
          <w:u w:val="single"/>
        </w:rPr>
      </w:pPr>
      <w:r w:rsidRPr="006D2DD6">
        <w:rPr>
          <w:rFonts w:ascii="Arial Narrow" w:hAnsi="Arial Narrow" w:cs="Arial"/>
          <w:i/>
          <w:color w:val="002060"/>
          <w:u w:val="single"/>
        </w:rPr>
        <w:t>Point Crèche </w:t>
      </w:r>
      <w:r w:rsidRPr="00201946">
        <w:rPr>
          <w:rFonts w:ascii="Arial Narrow" w:hAnsi="Arial Narrow" w:cs="Arial"/>
          <w:i/>
          <w:color w:val="002060"/>
        </w:rPr>
        <w:t xml:space="preserve">: </w:t>
      </w:r>
      <w:r w:rsidR="00201946">
        <w:rPr>
          <w:rFonts w:ascii="Arial Narrow" w:hAnsi="Arial Narrow" w:cs="Arial"/>
          <w:i/>
          <w:color w:val="002060"/>
        </w:rPr>
        <w:t>U</w:t>
      </w:r>
      <w:r w:rsidRPr="006D2DD6">
        <w:rPr>
          <w:rFonts w:ascii="Arial Narrow" w:hAnsi="Arial Narrow" w:cs="Arial"/>
          <w:i/>
          <w:color w:val="002060"/>
        </w:rPr>
        <w:t xml:space="preserve">ne rencontre </w:t>
      </w:r>
      <w:r w:rsidR="00201946">
        <w:rPr>
          <w:rFonts w:ascii="Arial Narrow" w:hAnsi="Arial Narrow" w:cs="Arial"/>
          <w:i/>
          <w:color w:val="002060"/>
        </w:rPr>
        <w:t xml:space="preserve">a eu lieu </w:t>
      </w:r>
      <w:r w:rsidRPr="006D2DD6">
        <w:rPr>
          <w:rFonts w:ascii="Arial Narrow" w:hAnsi="Arial Narrow" w:cs="Arial"/>
          <w:i/>
          <w:color w:val="002060"/>
        </w:rPr>
        <w:t>avec la chargée des services à la Population dont la petite enfance.</w:t>
      </w:r>
    </w:p>
    <w:p w14:paraId="42029BB2" w14:textId="77777777" w:rsidR="004B0299" w:rsidRPr="004B0299" w:rsidRDefault="004B0299" w:rsidP="0082033B">
      <w:pPr>
        <w:ind w:left="284" w:right="-144"/>
        <w:jc w:val="both"/>
        <w:rPr>
          <w:rFonts w:ascii="Arial Narrow" w:hAnsi="Arial Narrow" w:cs="Arial"/>
          <w:color w:val="002060"/>
          <w:u w:val="single"/>
        </w:rPr>
      </w:pPr>
    </w:p>
    <w:p w14:paraId="791BCDB5" w14:textId="77777777" w:rsidR="00BF7B92" w:rsidRDefault="00BF7B92" w:rsidP="0082033B">
      <w:pPr>
        <w:ind w:right="-144" w:firstLine="0"/>
        <w:jc w:val="both"/>
        <w:rPr>
          <w:rFonts w:ascii="Arial Narrow" w:hAnsi="Arial Narrow" w:cs="Arial"/>
        </w:rPr>
      </w:pPr>
      <w:r>
        <w:rPr>
          <w:rFonts w:ascii="Arial Narrow" w:hAnsi="Arial Narrow" w:cs="Arial"/>
        </w:rPr>
        <w:t>Le procès-verbal de la séance du conseil municipal du 2</w:t>
      </w:r>
      <w:r w:rsidR="003A1ED3">
        <w:rPr>
          <w:rFonts w:ascii="Arial Narrow" w:hAnsi="Arial Narrow" w:cs="Arial"/>
        </w:rPr>
        <w:t>0 mars</w:t>
      </w:r>
      <w:r>
        <w:rPr>
          <w:rFonts w:ascii="Arial Narrow" w:hAnsi="Arial Narrow" w:cs="Arial"/>
        </w:rPr>
        <w:t xml:space="preserve"> 202</w:t>
      </w:r>
      <w:r w:rsidR="003A1ED3">
        <w:rPr>
          <w:rFonts w:ascii="Arial Narrow" w:hAnsi="Arial Narrow" w:cs="Arial"/>
        </w:rPr>
        <w:t>1</w:t>
      </w:r>
      <w:r>
        <w:rPr>
          <w:rFonts w:ascii="Arial Narrow" w:hAnsi="Arial Narrow" w:cs="Arial"/>
        </w:rPr>
        <w:t xml:space="preserve"> est approuvé par 1</w:t>
      </w:r>
      <w:r w:rsidR="003A1ED3">
        <w:rPr>
          <w:rFonts w:ascii="Arial Narrow" w:hAnsi="Arial Narrow" w:cs="Arial"/>
        </w:rPr>
        <w:t>6</w:t>
      </w:r>
      <w:r>
        <w:rPr>
          <w:rFonts w:ascii="Arial Narrow" w:hAnsi="Arial Narrow" w:cs="Arial"/>
        </w:rPr>
        <w:t xml:space="preserve"> membres</w:t>
      </w:r>
      <w:r w:rsidR="00B27F55">
        <w:rPr>
          <w:rFonts w:ascii="Arial Narrow" w:hAnsi="Arial Narrow" w:cs="Arial"/>
        </w:rPr>
        <w:t>,</w:t>
      </w:r>
      <w:r>
        <w:rPr>
          <w:rFonts w:ascii="Arial Narrow" w:hAnsi="Arial Narrow" w:cs="Arial"/>
        </w:rPr>
        <w:t xml:space="preserve"> </w:t>
      </w:r>
      <w:r w:rsidR="003A1ED3">
        <w:rPr>
          <w:rFonts w:ascii="Arial Narrow" w:hAnsi="Arial Narrow" w:cs="Arial"/>
        </w:rPr>
        <w:t>Madame DECREAU Maryse</w:t>
      </w:r>
      <w:r w:rsidR="00263F6C">
        <w:rPr>
          <w:rFonts w:ascii="Arial Narrow" w:hAnsi="Arial Narrow" w:cs="Arial"/>
        </w:rPr>
        <w:t xml:space="preserve"> </w:t>
      </w:r>
      <w:r w:rsidR="003A1ED3">
        <w:rPr>
          <w:rFonts w:ascii="Arial Narrow" w:hAnsi="Arial Narrow" w:cs="Arial"/>
        </w:rPr>
        <w:t xml:space="preserve">et M. GENGEL Yves </w:t>
      </w:r>
      <w:r w:rsidR="00263F6C">
        <w:rPr>
          <w:rFonts w:ascii="Arial Narrow" w:hAnsi="Arial Narrow" w:cs="Arial"/>
        </w:rPr>
        <w:t>votent contre</w:t>
      </w:r>
      <w:r w:rsidR="003A1ED3">
        <w:rPr>
          <w:rFonts w:ascii="Arial Narrow" w:hAnsi="Arial Narrow" w:cs="Arial"/>
        </w:rPr>
        <w:t>.</w:t>
      </w:r>
    </w:p>
    <w:p w14:paraId="3AAF94FC" w14:textId="77777777" w:rsidR="0082033B" w:rsidRPr="00A55496" w:rsidRDefault="0082033B" w:rsidP="0082033B">
      <w:pPr>
        <w:ind w:right="-144" w:firstLine="0"/>
        <w:jc w:val="both"/>
        <w:rPr>
          <w:rFonts w:ascii="Arial Narrow" w:hAnsi="Arial Narrow" w:cs="Arial"/>
        </w:rPr>
      </w:pPr>
    </w:p>
    <w:p w14:paraId="7CF367AD" w14:textId="77777777" w:rsidR="0082033B" w:rsidRPr="00A55496" w:rsidRDefault="00971754" w:rsidP="0082033B">
      <w:pPr>
        <w:ind w:right="-144" w:firstLine="0"/>
        <w:rPr>
          <w:rFonts w:ascii="Arial Narrow" w:hAnsi="Arial Narrow" w:cs="Arial"/>
          <w:b/>
          <w:u w:val="single"/>
        </w:rPr>
      </w:pPr>
      <w:r>
        <w:rPr>
          <w:rFonts w:ascii="Arial Narrow" w:hAnsi="Arial Narrow" w:cs="Arial"/>
          <w:b/>
          <w:u w:val="single"/>
        </w:rPr>
        <w:t xml:space="preserve">2 - </w:t>
      </w:r>
      <w:r w:rsidR="0082033B" w:rsidRPr="00A55496">
        <w:rPr>
          <w:rFonts w:ascii="Arial Narrow" w:hAnsi="Arial Narrow" w:cs="Arial"/>
          <w:b/>
          <w:u w:val="single"/>
        </w:rPr>
        <w:t>COMPT</w:t>
      </w:r>
      <w:r w:rsidR="0082033B">
        <w:rPr>
          <w:rFonts w:ascii="Arial Narrow" w:hAnsi="Arial Narrow" w:cs="Arial"/>
          <w:b/>
          <w:u w:val="single"/>
        </w:rPr>
        <w:t>E RENDU DES DECISIONS DU MAIRE</w:t>
      </w:r>
    </w:p>
    <w:p w14:paraId="20DD59C7" w14:textId="77777777" w:rsidR="0082033B" w:rsidRPr="00A55496" w:rsidRDefault="0082033B" w:rsidP="0082033B">
      <w:pPr>
        <w:ind w:right="-144" w:firstLine="0"/>
        <w:rPr>
          <w:rFonts w:ascii="Arial Narrow" w:hAnsi="Arial Narrow" w:cs="Arial"/>
          <w:b/>
          <w:u w:val="single"/>
        </w:rPr>
      </w:pPr>
    </w:p>
    <w:p w14:paraId="66C9D991" w14:textId="77777777" w:rsidR="0082033B" w:rsidRDefault="0082033B" w:rsidP="0082033B">
      <w:pPr>
        <w:autoSpaceDE w:val="0"/>
        <w:autoSpaceDN w:val="0"/>
        <w:adjustRightInd w:val="0"/>
        <w:ind w:right="-144" w:firstLine="0"/>
        <w:jc w:val="both"/>
        <w:rPr>
          <w:rFonts w:ascii="Arial Narrow" w:hAnsi="Arial Narrow" w:cs="Arial"/>
          <w:color w:val="000000"/>
        </w:rPr>
      </w:pPr>
      <w:r w:rsidRPr="00A55496">
        <w:rPr>
          <w:rFonts w:ascii="Arial Narrow" w:hAnsi="Arial Narrow" w:cs="Arial"/>
          <w:color w:val="000000"/>
        </w:rPr>
        <w:t>Le conseil municipal, sur présentation de Monsieur le Maire, prend acte des décisions municipales prises dans le cadre des délégations accordées par le conseil municipal, en vertu de l’article L 2122-22 du CGCT :</w:t>
      </w:r>
    </w:p>
    <w:p w14:paraId="68AC8B4E" w14:textId="77777777" w:rsidR="00D1115B" w:rsidRPr="00D1115B" w:rsidRDefault="00D1115B" w:rsidP="00D1115B">
      <w:pPr>
        <w:jc w:val="center"/>
        <w:rPr>
          <w:rFonts w:ascii="Arial Narrow" w:hAnsi="Arial Narrow"/>
        </w:rPr>
      </w:pPr>
    </w:p>
    <w:p w14:paraId="3E69244D" w14:textId="77777777" w:rsidR="00D1115B" w:rsidRPr="00D1115B" w:rsidRDefault="00D1115B" w:rsidP="00D1115B">
      <w:pPr>
        <w:pBdr>
          <w:top w:val="single" w:sz="4" w:space="1" w:color="auto"/>
          <w:left w:val="single" w:sz="4" w:space="4" w:color="auto"/>
          <w:bottom w:val="single" w:sz="4" w:space="1" w:color="auto"/>
          <w:right w:val="single" w:sz="4" w:space="4" w:color="auto"/>
        </w:pBdr>
        <w:ind w:left="1701" w:right="1701" w:firstLine="423"/>
        <w:jc w:val="center"/>
        <w:rPr>
          <w:rFonts w:ascii="Arial Narrow" w:hAnsi="Arial Narrow" w:cs="Calibri"/>
          <w:b/>
        </w:rPr>
      </w:pPr>
      <w:r w:rsidRPr="00D1115B">
        <w:rPr>
          <w:rFonts w:ascii="Arial Narrow" w:hAnsi="Arial Narrow" w:cs="Calibri"/>
          <w:b/>
        </w:rPr>
        <w:t>DECISION DU MAIRE N° 202</w:t>
      </w:r>
      <w:r w:rsidR="003A1ED3">
        <w:rPr>
          <w:rFonts w:ascii="Arial Narrow" w:hAnsi="Arial Narrow" w:cs="Calibri"/>
          <w:b/>
        </w:rPr>
        <w:t>1</w:t>
      </w:r>
      <w:r w:rsidRPr="00D1115B">
        <w:rPr>
          <w:rFonts w:ascii="Arial Narrow" w:hAnsi="Arial Narrow" w:cs="Calibri"/>
          <w:b/>
        </w:rPr>
        <w:t>-00</w:t>
      </w:r>
      <w:r w:rsidR="003A1ED3">
        <w:rPr>
          <w:rFonts w:ascii="Arial Narrow" w:hAnsi="Arial Narrow" w:cs="Calibri"/>
          <w:b/>
        </w:rPr>
        <w:t>5</w:t>
      </w:r>
    </w:p>
    <w:p w14:paraId="62A26634" w14:textId="77777777" w:rsidR="00D1115B" w:rsidRPr="003A1ED3" w:rsidRDefault="00D1115B" w:rsidP="00D1115B">
      <w:pPr>
        <w:jc w:val="both"/>
        <w:rPr>
          <w:rFonts w:ascii="Arial Narrow" w:hAnsi="Arial Narrow" w:cs="Arial"/>
          <w:b/>
        </w:rPr>
      </w:pPr>
    </w:p>
    <w:p w14:paraId="0B37B6A1" w14:textId="77777777" w:rsidR="003A1ED3" w:rsidRPr="003A1ED3" w:rsidRDefault="003A1ED3" w:rsidP="003A1ED3">
      <w:pPr>
        <w:jc w:val="center"/>
        <w:rPr>
          <w:rFonts w:ascii="Arial Narrow" w:hAnsi="Arial Narrow" w:cs="Arial"/>
          <w:b/>
          <w:bCs/>
        </w:rPr>
      </w:pPr>
      <w:r w:rsidRPr="003A1ED3">
        <w:rPr>
          <w:rFonts w:ascii="Arial Narrow" w:hAnsi="Arial Narrow" w:cs="Arial"/>
          <w:b/>
          <w:bCs/>
        </w:rPr>
        <w:t>AUGMENTATION DE LA CAPACITE DE LA SAUVEGARDE EXTERNALISEE</w:t>
      </w:r>
    </w:p>
    <w:p w14:paraId="7365FAE1" w14:textId="77777777" w:rsidR="003A1ED3" w:rsidRPr="003A1ED3" w:rsidRDefault="003A1ED3" w:rsidP="003A1ED3">
      <w:pPr>
        <w:ind w:left="426" w:hanging="66"/>
        <w:jc w:val="both"/>
        <w:rPr>
          <w:rFonts w:ascii="Arial Narrow" w:hAnsi="Arial Narrow"/>
          <w:b/>
        </w:rPr>
      </w:pPr>
    </w:p>
    <w:p w14:paraId="2A567304" w14:textId="77777777" w:rsidR="003A1ED3" w:rsidRPr="003A1ED3" w:rsidRDefault="003A1ED3" w:rsidP="003A1ED3">
      <w:pPr>
        <w:ind w:left="567" w:firstLine="0"/>
        <w:jc w:val="both"/>
        <w:rPr>
          <w:rFonts w:ascii="Arial Narrow" w:hAnsi="Arial Narrow"/>
          <w:bCs/>
        </w:rPr>
      </w:pPr>
      <w:r w:rsidRPr="003A1ED3">
        <w:rPr>
          <w:rFonts w:ascii="Arial Narrow" w:hAnsi="Arial Narrow"/>
          <w:bCs/>
        </w:rPr>
        <w:t>Il est passé une commande de 500GO, pour un montant de 1008.00€ HT par an, avec l’ADICO  5 rue Jean Monnet à BEAUVAIS 60006.</w:t>
      </w:r>
    </w:p>
    <w:p w14:paraId="51871BDF" w14:textId="77777777" w:rsidR="00D1115B" w:rsidRDefault="00D1115B" w:rsidP="00D1115B">
      <w:pPr>
        <w:autoSpaceDE w:val="0"/>
        <w:autoSpaceDN w:val="0"/>
        <w:adjustRightInd w:val="0"/>
        <w:ind w:right="-144" w:firstLine="0"/>
        <w:jc w:val="center"/>
        <w:rPr>
          <w:rFonts w:ascii="Arial Narrow" w:hAnsi="Arial Narrow" w:cs="Arial"/>
          <w:color w:val="000000"/>
        </w:rPr>
      </w:pPr>
    </w:p>
    <w:p w14:paraId="4745156D" w14:textId="77777777" w:rsidR="0082033B" w:rsidRPr="00D1115B" w:rsidRDefault="0082033B" w:rsidP="0082033B">
      <w:pPr>
        <w:pBdr>
          <w:top w:val="single" w:sz="4" w:space="1" w:color="auto"/>
          <w:left w:val="single" w:sz="4" w:space="4" w:color="auto"/>
          <w:bottom w:val="single" w:sz="4" w:space="1" w:color="auto"/>
          <w:right w:val="single" w:sz="4" w:space="4" w:color="auto"/>
        </w:pBdr>
        <w:ind w:left="1701" w:right="1701" w:firstLine="0"/>
        <w:jc w:val="center"/>
        <w:rPr>
          <w:rFonts w:ascii="Arial Narrow" w:hAnsi="Arial Narrow"/>
          <w:b/>
        </w:rPr>
      </w:pPr>
      <w:r w:rsidRPr="00D1115B">
        <w:rPr>
          <w:rFonts w:ascii="Arial Narrow" w:hAnsi="Arial Narrow"/>
          <w:b/>
        </w:rPr>
        <w:t>DECISION DU MAIRE N° 202</w:t>
      </w:r>
      <w:r w:rsidR="003A1ED3">
        <w:rPr>
          <w:rFonts w:ascii="Arial Narrow" w:hAnsi="Arial Narrow"/>
          <w:b/>
        </w:rPr>
        <w:t>1</w:t>
      </w:r>
      <w:r w:rsidRPr="00D1115B">
        <w:rPr>
          <w:rFonts w:ascii="Arial Narrow" w:hAnsi="Arial Narrow"/>
          <w:b/>
        </w:rPr>
        <w:t>-00</w:t>
      </w:r>
      <w:r w:rsidR="003A1ED3">
        <w:rPr>
          <w:rFonts w:ascii="Arial Narrow" w:hAnsi="Arial Narrow"/>
          <w:b/>
        </w:rPr>
        <w:t>6</w:t>
      </w:r>
    </w:p>
    <w:p w14:paraId="4053C127" w14:textId="77777777" w:rsidR="0082033B" w:rsidRPr="00D1115B" w:rsidRDefault="0082033B" w:rsidP="0082033B">
      <w:pPr>
        <w:jc w:val="center"/>
        <w:rPr>
          <w:rFonts w:ascii="Arial Narrow" w:hAnsi="Arial Narrow"/>
          <w:b/>
        </w:rPr>
      </w:pPr>
    </w:p>
    <w:p w14:paraId="6825C4BD" w14:textId="77777777" w:rsidR="003A1ED3" w:rsidRPr="003A1ED3" w:rsidRDefault="003A1ED3" w:rsidP="003A1ED3">
      <w:pPr>
        <w:jc w:val="center"/>
        <w:rPr>
          <w:rFonts w:ascii="Arial Narrow" w:hAnsi="Arial Narrow" w:cs="Arial"/>
          <w:b/>
          <w:bCs/>
        </w:rPr>
      </w:pPr>
      <w:r w:rsidRPr="003A1ED3">
        <w:rPr>
          <w:rFonts w:ascii="Arial Narrow" w:hAnsi="Arial Narrow" w:cs="Arial"/>
          <w:b/>
          <w:bCs/>
        </w:rPr>
        <w:t xml:space="preserve">BORNAGE DU CHEMIN D’EXPLOITATION ZE5 ET ZE13 </w:t>
      </w:r>
    </w:p>
    <w:p w14:paraId="0BF9831F" w14:textId="77777777" w:rsidR="003A1ED3" w:rsidRPr="003A1ED3" w:rsidRDefault="003A1ED3" w:rsidP="003A1ED3">
      <w:pPr>
        <w:jc w:val="center"/>
        <w:rPr>
          <w:rFonts w:ascii="Arial Narrow" w:hAnsi="Arial Narrow" w:cs="Arial"/>
          <w:b/>
          <w:bCs/>
        </w:rPr>
      </w:pPr>
      <w:r w:rsidRPr="003A1ED3">
        <w:rPr>
          <w:rFonts w:ascii="Arial Narrow" w:hAnsi="Arial Narrow" w:cs="Arial"/>
          <w:b/>
          <w:bCs/>
        </w:rPr>
        <w:t>ET DU CHEMIN RURAL DIT DE BOURGOGNE</w:t>
      </w:r>
    </w:p>
    <w:p w14:paraId="7E27E46B" w14:textId="77777777" w:rsidR="003A1ED3" w:rsidRDefault="003A1ED3" w:rsidP="003A1ED3">
      <w:pPr>
        <w:ind w:left="567" w:firstLine="0"/>
        <w:jc w:val="both"/>
        <w:rPr>
          <w:rFonts w:ascii="Arial Narrow" w:hAnsi="Arial Narrow"/>
          <w:bCs/>
        </w:rPr>
      </w:pPr>
      <w:r w:rsidRPr="003A1ED3">
        <w:rPr>
          <w:rFonts w:ascii="Arial Narrow" w:hAnsi="Arial Narrow"/>
          <w:bCs/>
        </w:rPr>
        <w:t>Il est passé une commande de travaux de bornage pour un montant de 2 250.00€ HT auprès du cabinet de géomètres A.GEO 3 rue Sellier BP20061 à 80500 MONTDIDIER.</w:t>
      </w:r>
    </w:p>
    <w:p w14:paraId="5B72EADC" w14:textId="77777777" w:rsidR="00A56235" w:rsidRDefault="00A56235" w:rsidP="003A1ED3">
      <w:pPr>
        <w:ind w:left="567" w:firstLine="0"/>
        <w:jc w:val="both"/>
        <w:rPr>
          <w:rFonts w:ascii="Arial Narrow" w:hAnsi="Arial Narrow"/>
          <w:bCs/>
        </w:rPr>
      </w:pPr>
    </w:p>
    <w:p w14:paraId="62A8DBDA" w14:textId="77777777" w:rsidR="006D2DD6" w:rsidRPr="006D2DD6" w:rsidRDefault="006D2DD6" w:rsidP="003A1ED3">
      <w:pPr>
        <w:ind w:left="567" w:firstLine="0"/>
        <w:jc w:val="both"/>
        <w:rPr>
          <w:rFonts w:ascii="Arial Narrow" w:hAnsi="Arial Narrow"/>
          <w:bCs/>
          <w:i/>
          <w:color w:val="002060"/>
        </w:rPr>
      </w:pPr>
      <w:r w:rsidRPr="006D2DD6">
        <w:rPr>
          <w:rFonts w:ascii="Arial Narrow" w:hAnsi="Arial Narrow"/>
          <w:b/>
          <w:bCs/>
          <w:i/>
          <w:color w:val="002060"/>
          <w:u w:val="single"/>
        </w:rPr>
        <w:t>Remarque</w:t>
      </w:r>
      <w:r w:rsidRPr="006D2DD6">
        <w:rPr>
          <w:rFonts w:ascii="Arial Narrow" w:hAnsi="Arial Narrow"/>
          <w:b/>
          <w:bCs/>
          <w:i/>
          <w:color w:val="002060"/>
        </w:rPr>
        <w:t> :</w:t>
      </w:r>
      <w:r w:rsidRPr="006D2DD6">
        <w:rPr>
          <w:rFonts w:ascii="Arial Narrow" w:hAnsi="Arial Narrow"/>
          <w:bCs/>
          <w:i/>
          <w:color w:val="002060"/>
          <w:u w:val="single"/>
        </w:rPr>
        <w:t xml:space="preserve"> </w:t>
      </w:r>
      <w:r w:rsidRPr="006D2DD6">
        <w:rPr>
          <w:rFonts w:ascii="Arial Narrow" w:hAnsi="Arial Narrow"/>
          <w:bCs/>
          <w:i/>
          <w:color w:val="002060"/>
        </w:rPr>
        <w:t>Il s’agit d’une parcelle pour délimiter 1400 m de haie, implantée vers le Petit Mont de M</w:t>
      </w:r>
      <w:r w:rsidR="00201946">
        <w:rPr>
          <w:rFonts w:ascii="Arial Narrow" w:hAnsi="Arial Narrow"/>
          <w:bCs/>
          <w:i/>
          <w:color w:val="002060"/>
        </w:rPr>
        <w:t>ARQUEGLISE</w:t>
      </w:r>
      <w:r w:rsidRPr="006D2DD6">
        <w:rPr>
          <w:rFonts w:ascii="Arial Narrow" w:hAnsi="Arial Narrow"/>
          <w:bCs/>
          <w:i/>
          <w:color w:val="002060"/>
        </w:rPr>
        <w:t>.</w:t>
      </w:r>
    </w:p>
    <w:p w14:paraId="0307238C" w14:textId="77777777" w:rsidR="008C6263" w:rsidRDefault="008C6263" w:rsidP="0082033B">
      <w:pPr>
        <w:ind w:left="284" w:firstLine="0"/>
        <w:jc w:val="both"/>
        <w:rPr>
          <w:b/>
        </w:rPr>
      </w:pPr>
    </w:p>
    <w:p w14:paraId="43EB742C" w14:textId="77777777" w:rsidR="0082033B" w:rsidRPr="00D1115B" w:rsidRDefault="0082033B" w:rsidP="0082033B">
      <w:pPr>
        <w:pBdr>
          <w:top w:val="single" w:sz="4" w:space="1" w:color="auto"/>
          <w:left w:val="single" w:sz="4" w:space="4" w:color="auto"/>
          <w:bottom w:val="single" w:sz="4" w:space="1" w:color="auto"/>
          <w:right w:val="single" w:sz="4" w:space="4" w:color="auto"/>
        </w:pBdr>
        <w:ind w:left="1701" w:right="1701" w:firstLine="0"/>
        <w:jc w:val="center"/>
        <w:rPr>
          <w:rFonts w:ascii="Arial Narrow" w:hAnsi="Arial Narrow"/>
          <w:b/>
        </w:rPr>
      </w:pPr>
      <w:r w:rsidRPr="00D1115B">
        <w:rPr>
          <w:rFonts w:ascii="Arial Narrow" w:hAnsi="Arial Narrow"/>
          <w:b/>
        </w:rPr>
        <w:t>DECISION DU MAIRE N° 202</w:t>
      </w:r>
      <w:r w:rsidR="003A1ED3">
        <w:rPr>
          <w:rFonts w:ascii="Arial Narrow" w:hAnsi="Arial Narrow"/>
          <w:b/>
        </w:rPr>
        <w:t>1</w:t>
      </w:r>
      <w:r w:rsidRPr="00D1115B">
        <w:rPr>
          <w:rFonts w:ascii="Arial Narrow" w:hAnsi="Arial Narrow"/>
          <w:b/>
        </w:rPr>
        <w:t>-00</w:t>
      </w:r>
      <w:r w:rsidR="003A1ED3">
        <w:rPr>
          <w:rFonts w:ascii="Arial Narrow" w:hAnsi="Arial Narrow"/>
          <w:b/>
        </w:rPr>
        <w:t>7</w:t>
      </w:r>
    </w:p>
    <w:p w14:paraId="3AD48C4F" w14:textId="77777777" w:rsidR="0055771A" w:rsidRDefault="0055771A" w:rsidP="0055771A">
      <w:pPr>
        <w:jc w:val="center"/>
        <w:rPr>
          <w:rFonts w:ascii="Arial Narrow" w:hAnsi="Arial Narrow" w:cs="Arial"/>
          <w:b/>
        </w:rPr>
      </w:pPr>
    </w:p>
    <w:p w14:paraId="071798C1" w14:textId="77777777" w:rsidR="0055771A" w:rsidRPr="0055771A" w:rsidRDefault="0055771A" w:rsidP="0055771A">
      <w:pPr>
        <w:jc w:val="center"/>
        <w:rPr>
          <w:rFonts w:ascii="Arial Narrow" w:hAnsi="Arial Narrow" w:cs="Arial"/>
          <w:b/>
        </w:rPr>
      </w:pPr>
      <w:r w:rsidRPr="0055771A">
        <w:rPr>
          <w:rFonts w:ascii="Arial Narrow" w:hAnsi="Arial Narrow" w:cs="Arial"/>
          <w:b/>
        </w:rPr>
        <w:t>VIREMENT DE CREDITS EN SECTION D’EXPLOITATION DU BUDGET EAUX 2020</w:t>
      </w:r>
    </w:p>
    <w:p w14:paraId="2F4BE6BA" w14:textId="77777777" w:rsidR="0055771A" w:rsidRDefault="0055771A" w:rsidP="0055771A">
      <w:pPr>
        <w:jc w:val="center"/>
        <w:rPr>
          <w:rFonts w:ascii="Arial Narrow" w:hAnsi="Arial Narrow" w:cs="Arial"/>
          <w:b/>
        </w:rPr>
      </w:pPr>
      <w:r w:rsidRPr="0055771A">
        <w:rPr>
          <w:rFonts w:ascii="Arial Narrow" w:hAnsi="Arial Narrow" w:cs="Arial"/>
          <w:b/>
        </w:rPr>
        <w:t>Article 022 « Dépenses imprévues »</w:t>
      </w:r>
    </w:p>
    <w:p w14:paraId="0DDF3368" w14:textId="77777777" w:rsidR="0055771A" w:rsidRPr="0055771A" w:rsidRDefault="0055771A" w:rsidP="0055771A">
      <w:pPr>
        <w:jc w:val="center"/>
        <w:rPr>
          <w:rFonts w:ascii="Arial Narrow" w:hAnsi="Arial Narrow" w:cs="Arial"/>
          <w:b/>
        </w:rPr>
      </w:pPr>
    </w:p>
    <w:p w14:paraId="46C3DB59" w14:textId="77777777" w:rsidR="0055771A" w:rsidRPr="0055771A" w:rsidRDefault="0055771A" w:rsidP="0055771A">
      <w:pPr>
        <w:ind w:left="284" w:firstLine="0"/>
        <w:jc w:val="both"/>
        <w:rPr>
          <w:rFonts w:ascii="Arial Narrow" w:hAnsi="Arial Narrow" w:cs="Arial"/>
        </w:rPr>
      </w:pPr>
      <w:r w:rsidRPr="0055771A">
        <w:rPr>
          <w:rFonts w:ascii="Arial Narrow" w:hAnsi="Arial Narrow" w:cs="Arial"/>
        </w:rPr>
        <w:t>Description de la dépense : chapitre 66 – article 661122 – MONTANT DES ICNE DE L’EXERCICE N-1</w:t>
      </w:r>
    </w:p>
    <w:p w14:paraId="62C2B282" w14:textId="77777777" w:rsidR="0055771A" w:rsidRPr="0055771A" w:rsidRDefault="0055771A" w:rsidP="0055771A">
      <w:pPr>
        <w:jc w:val="both"/>
        <w:rPr>
          <w:rFonts w:ascii="Arial Narrow" w:hAnsi="Arial Narrow" w:cs="Arial"/>
          <w:b/>
        </w:rPr>
      </w:pPr>
    </w:p>
    <w:p w14:paraId="62470283" w14:textId="77777777" w:rsidR="0055771A" w:rsidRPr="0055771A" w:rsidRDefault="0055771A" w:rsidP="0055771A">
      <w:pPr>
        <w:jc w:val="both"/>
        <w:rPr>
          <w:rFonts w:ascii="Arial Narrow" w:hAnsi="Arial Narrow" w:cs="Arial"/>
          <w:b/>
        </w:rPr>
      </w:pPr>
      <w:r w:rsidRPr="0055771A">
        <w:rPr>
          <w:rFonts w:ascii="Arial Narrow" w:hAnsi="Arial Narrow" w:cs="Arial"/>
          <w:b/>
          <w:u w:val="single"/>
        </w:rPr>
        <w:t>ARTICLE 2</w:t>
      </w:r>
      <w:r w:rsidRPr="0055771A">
        <w:rPr>
          <w:rFonts w:ascii="Arial Narrow" w:hAnsi="Arial Narrow" w:cs="Arial"/>
          <w:b/>
        </w:rPr>
        <w:t> :</w:t>
      </w:r>
    </w:p>
    <w:p w14:paraId="59383AE6" w14:textId="77777777" w:rsidR="0055771A" w:rsidRPr="0055771A" w:rsidRDefault="0055771A" w:rsidP="0055771A">
      <w:pPr>
        <w:jc w:val="both"/>
        <w:rPr>
          <w:rFonts w:ascii="Arial Narrow" w:hAnsi="Arial Narrow" w:cs="Arial"/>
          <w:b/>
          <w:bCs/>
        </w:rPr>
      </w:pPr>
      <w:r w:rsidRPr="0055771A">
        <w:rPr>
          <w:rFonts w:ascii="Arial Narrow" w:hAnsi="Arial Narrow" w:cs="Arial"/>
          <w:b/>
          <w:bCs/>
        </w:rPr>
        <w:t xml:space="preserve">VIREMENT DE CREDIT </w:t>
      </w:r>
    </w:p>
    <w:p w14:paraId="5D386531" w14:textId="77777777" w:rsidR="0055771A" w:rsidRPr="0055771A" w:rsidRDefault="0055771A" w:rsidP="0055771A">
      <w:pPr>
        <w:jc w:val="both"/>
        <w:rPr>
          <w:rFonts w:ascii="Arial Narrow" w:hAnsi="Arial Narrow" w:cs="Arial"/>
          <w:b/>
          <w:bCs/>
        </w:rPr>
      </w:pPr>
      <w:r w:rsidRPr="0055771A">
        <w:rPr>
          <w:rFonts w:ascii="Arial Narrow" w:hAnsi="Arial Narrow" w:cs="Arial"/>
          <w:b/>
          <w:bCs/>
        </w:rPr>
        <w:lastRenderedPageBreak/>
        <w:t>Section d’exploitation - DEPENSES</w:t>
      </w:r>
    </w:p>
    <w:p w14:paraId="578EE842" w14:textId="77777777" w:rsidR="0055771A" w:rsidRPr="0055771A" w:rsidRDefault="0055771A" w:rsidP="0055771A">
      <w:pPr>
        <w:pStyle w:val="Paragraphedeliste"/>
        <w:numPr>
          <w:ilvl w:val="0"/>
          <w:numId w:val="14"/>
        </w:numPr>
        <w:jc w:val="both"/>
        <w:rPr>
          <w:rFonts w:ascii="Arial Narrow" w:hAnsi="Arial Narrow" w:cs="Arial"/>
        </w:rPr>
      </w:pPr>
      <w:r w:rsidRPr="0055771A">
        <w:rPr>
          <w:rFonts w:ascii="Arial Narrow" w:hAnsi="Arial Narrow" w:cs="Arial"/>
        </w:rPr>
        <w:t>Art.022 Dépenses imprévues</w:t>
      </w:r>
      <w:r w:rsidRPr="0055771A">
        <w:rPr>
          <w:rFonts w:ascii="Arial Narrow" w:hAnsi="Arial Narrow" w:cs="Arial"/>
        </w:rPr>
        <w:tab/>
      </w:r>
      <w:r w:rsidRPr="0055771A">
        <w:rPr>
          <w:rFonts w:ascii="Arial Narrow" w:hAnsi="Arial Narrow" w:cs="Arial"/>
        </w:rPr>
        <w:tab/>
      </w:r>
      <w:r w:rsidRPr="0055771A">
        <w:rPr>
          <w:rFonts w:ascii="Arial Narrow" w:hAnsi="Arial Narrow" w:cs="Arial"/>
        </w:rPr>
        <w:tab/>
      </w:r>
      <w:r w:rsidRPr="0055771A">
        <w:rPr>
          <w:rFonts w:ascii="Arial Narrow" w:hAnsi="Arial Narrow" w:cs="Arial"/>
        </w:rPr>
        <w:tab/>
        <w:t> : -  7 127.83€</w:t>
      </w:r>
    </w:p>
    <w:p w14:paraId="2071158E" w14:textId="77777777" w:rsidR="0055771A" w:rsidRDefault="0055771A" w:rsidP="0055771A">
      <w:pPr>
        <w:pStyle w:val="Paragraphedeliste"/>
        <w:numPr>
          <w:ilvl w:val="0"/>
          <w:numId w:val="14"/>
        </w:numPr>
        <w:jc w:val="both"/>
        <w:rPr>
          <w:rFonts w:ascii="Arial Narrow" w:hAnsi="Arial Narrow" w:cs="Arial"/>
        </w:rPr>
      </w:pPr>
      <w:r w:rsidRPr="0055771A">
        <w:rPr>
          <w:rFonts w:ascii="Arial Narrow" w:hAnsi="Arial Narrow" w:cs="Arial"/>
        </w:rPr>
        <w:t>Art. 661122 Montant des ICNE de l’exercice N-1</w:t>
      </w:r>
      <w:r w:rsidRPr="0055771A">
        <w:rPr>
          <w:rFonts w:ascii="Arial Narrow" w:hAnsi="Arial Narrow" w:cs="Arial"/>
        </w:rPr>
        <w:tab/>
      </w:r>
      <w:r w:rsidRPr="0055771A">
        <w:rPr>
          <w:rFonts w:ascii="Arial Narrow" w:hAnsi="Arial Narrow" w:cs="Arial"/>
        </w:rPr>
        <w:tab/>
        <w:t xml:space="preserve"> : + 7 127.83€</w:t>
      </w:r>
    </w:p>
    <w:p w14:paraId="2D549971" w14:textId="77777777" w:rsidR="00BA7546" w:rsidRPr="0055771A" w:rsidRDefault="00BA7546" w:rsidP="0055771A">
      <w:pPr>
        <w:pStyle w:val="Paragraphedeliste"/>
        <w:numPr>
          <w:ilvl w:val="0"/>
          <w:numId w:val="14"/>
        </w:numPr>
        <w:jc w:val="both"/>
        <w:rPr>
          <w:rFonts w:ascii="Arial Narrow" w:hAnsi="Arial Narrow" w:cs="Arial"/>
        </w:rPr>
      </w:pPr>
    </w:p>
    <w:p w14:paraId="218F4803" w14:textId="77777777" w:rsidR="003B6322" w:rsidRPr="0055771A" w:rsidRDefault="003B6322" w:rsidP="00085188">
      <w:pPr>
        <w:ind w:right="-144" w:firstLine="0"/>
        <w:jc w:val="both"/>
        <w:rPr>
          <w:rFonts w:ascii="Arial Narrow" w:hAnsi="Arial Narrow" w:cs="Arial"/>
          <w:color w:val="000000"/>
        </w:rPr>
      </w:pPr>
    </w:p>
    <w:p w14:paraId="10CA6B44" w14:textId="77777777" w:rsidR="0082033B" w:rsidRPr="00B27F55" w:rsidRDefault="0082033B" w:rsidP="0082033B">
      <w:pPr>
        <w:pBdr>
          <w:top w:val="single" w:sz="4" w:space="1" w:color="auto"/>
          <w:left w:val="single" w:sz="4" w:space="4" w:color="auto"/>
          <w:bottom w:val="single" w:sz="4" w:space="1" w:color="auto"/>
          <w:right w:val="single" w:sz="4" w:space="4" w:color="auto"/>
        </w:pBdr>
        <w:ind w:left="1701" w:right="1701" w:firstLine="0"/>
        <w:jc w:val="center"/>
        <w:rPr>
          <w:rFonts w:ascii="Arial Narrow" w:hAnsi="Arial Narrow"/>
          <w:b/>
        </w:rPr>
      </w:pPr>
      <w:r w:rsidRPr="00B27F55">
        <w:rPr>
          <w:rFonts w:ascii="Arial Narrow" w:hAnsi="Arial Narrow"/>
          <w:b/>
        </w:rPr>
        <w:t>DECISION DU MAIRE N° 202</w:t>
      </w:r>
      <w:r w:rsidR="0055771A" w:rsidRPr="00B27F55">
        <w:rPr>
          <w:rFonts w:ascii="Arial Narrow" w:hAnsi="Arial Narrow"/>
          <w:b/>
        </w:rPr>
        <w:t>1</w:t>
      </w:r>
      <w:r w:rsidRPr="00B27F55">
        <w:rPr>
          <w:rFonts w:ascii="Arial Narrow" w:hAnsi="Arial Narrow"/>
          <w:b/>
        </w:rPr>
        <w:t>-00</w:t>
      </w:r>
      <w:r w:rsidR="0055771A" w:rsidRPr="00B27F55">
        <w:rPr>
          <w:rFonts w:ascii="Arial Narrow" w:hAnsi="Arial Narrow"/>
          <w:b/>
        </w:rPr>
        <w:t>8</w:t>
      </w:r>
    </w:p>
    <w:p w14:paraId="4081D0D1" w14:textId="77777777" w:rsidR="008340C8" w:rsidRDefault="008340C8" w:rsidP="0055771A">
      <w:pPr>
        <w:ind w:firstLine="0"/>
        <w:jc w:val="center"/>
        <w:rPr>
          <w:rFonts w:ascii="Arial Narrow" w:hAnsi="Arial Narrow" w:cs="Arial"/>
          <w:b/>
        </w:rPr>
      </w:pPr>
    </w:p>
    <w:p w14:paraId="4F34B5D8" w14:textId="77777777" w:rsidR="0055771A" w:rsidRPr="00B27F55" w:rsidRDefault="0055771A" w:rsidP="0055771A">
      <w:pPr>
        <w:ind w:firstLine="0"/>
        <w:jc w:val="center"/>
        <w:rPr>
          <w:rFonts w:ascii="Arial Narrow" w:hAnsi="Arial Narrow" w:cs="Arial"/>
          <w:b/>
        </w:rPr>
      </w:pPr>
      <w:r w:rsidRPr="00B27F55">
        <w:rPr>
          <w:rFonts w:ascii="Arial Narrow" w:hAnsi="Arial Narrow" w:cs="Arial"/>
          <w:b/>
        </w:rPr>
        <w:t>TRAVAUX D’ACCES PMR DU COMPLEXE MARCEL DASSAULT</w:t>
      </w:r>
    </w:p>
    <w:p w14:paraId="34310A18" w14:textId="77777777" w:rsidR="0055771A" w:rsidRPr="00B27F55" w:rsidRDefault="0055771A" w:rsidP="0055771A">
      <w:pPr>
        <w:ind w:firstLine="0"/>
        <w:rPr>
          <w:rFonts w:ascii="Arial Narrow" w:hAnsi="Arial Narrow" w:cs="Arial"/>
          <w:b/>
        </w:rPr>
      </w:pPr>
    </w:p>
    <w:p w14:paraId="585D0067" w14:textId="77777777" w:rsidR="0055771A" w:rsidRPr="00B27F55" w:rsidRDefault="0055771A" w:rsidP="0055771A">
      <w:pPr>
        <w:jc w:val="both"/>
        <w:rPr>
          <w:rFonts w:ascii="Arial Narrow" w:hAnsi="Arial Narrow" w:cs="Arial"/>
        </w:rPr>
      </w:pPr>
      <w:r w:rsidRPr="00B27F55">
        <w:rPr>
          <w:rFonts w:ascii="Arial Narrow" w:hAnsi="Arial Narrow" w:cs="Arial"/>
        </w:rPr>
        <w:t>Il est passé un marché selon la procédure adaptée pour un montant de 101 868.96€ HT avec l’entreprise SAS PIVETTA BTP ZAC du Gros Grelot 2 avenue François Mitterrand – 60150 THOUROTTE.</w:t>
      </w:r>
    </w:p>
    <w:p w14:paraId="02E5466A" w14:textId="77777777" w:rsidR="0082033B" w:rsidRPr="00D1115B" w:rsidRDefault="0082033B" w:rsidP="0082033B">
      <w:pPr>
        <w:jc w:val="center"/>
        <w:rPr>
          <w:rFonts w:ascii="Arial Narrow" w:hAnsi="Arial Narrow"/>
          <w:b/>
        </w:rPr>
      </w:pPr>
    </w:p>
    <w:p w14:paraId="30CAFF90" w14:textId="77777777" w:rsidR="001862EA" w:rsidRPr="00A55496" w:rsidRDefault="00971754" w:rsidP="001862EA">
      <w:pPr>
        <w:ind w:right="-144" w:firstLine="0"/>
        <w:jc w:val="both"/>
        <w:rPr>
          <w:rFonts w:ascii="Arial Narrow" w:hAnsi="Arial Narrow" w:cs="Arial"/>
          <w:b/>
          <w:u w:val="single"/>
        </w:rPr>
      </w:pPr>
      <w:r>
        <w:rPr>
          <w:rFonts w:ascii="Arial Narrow" w:hAnsi="Arial Narrow" w:cs="Arial"/>
          <w:b/>
          <w:u w:val="single"/>
        </w:rPr>
        <w:t xml:space="preserve">3 – VOTE </w:t>
      </w:r>
      <w:r w:rsidR="001862EA" w:rsidRPr="00A55496">
        <w:rPr>
          <w:rFonts w:ascii="Arial Narrow" w:hAnsi="Arial Narrow" w:cs="Arial"/>
          <w:b/>
          <w:u w:val="single"/>
        </w:rPr>
        <w:t>DU COMPTE ADMINISTRATIF ET AFFECTATION DES RESULTATS 20</w:t>
      </w:r>
      <w:r w:rsidR="0055771A">
        <w:rPr>
          <w:rFonts w:ascii="Arial Narrow" w:hAnsi="Arial Narrow" w:cs="Arial"/>
          <w:b/>
          <w:u w:val="single"/>
        </w:rPr>
        <w:t>20</w:t>
      </w:r>
      <w:r w:rsidR="001862EA" w:rsidRPr="00A55496">
        <w:rPr>
          <w:rFonts w:ascii="Arial Narrow" w:hAnsi="Arial Narrow" w:cs="Arial"/>
          <w:b/>
          <w:u w:val="single"/>
        </w:rPr>
        <w:t xml:space="preserve"> </w:t>
      </w:r>
      <w:r w:rsidR="001862EA">
        <w:rPr>
          <w:rFonts w:ascii="Arial Narrow" w:hAnsi="Arial Narrow" w:cs="Arial"/>
          <w:b/>
          <w:u w:val="single"/>
        </w:rPr>
        <w:t xml:space="preserve">- </w:t>
      </w:r>
      <w:r w:rsidR="001862EA" w:rsidRPr="00A55496">
        <w:rPr>
          <w:rFonts w:ascii="Arial Narrow" w:hAnsi="Arial Narrow" w:cs="Arial"/>
          <w:b/>
          <w:u w:val="single"/>
        </w:rPr>
        <w:t>BUDGET EAUX</w:t>
      </w:r>
    </w:p>
    <w:p w14:paraId="76BB13D9" w14:textId="77777777" w:rsidR="001862EA" w:rsidRPr="00A55496" w:rsidRDefault="001862EA" w:rsidP="00186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 w:firstLine="0"/>
        <w:jc w:val="both"/>
        <w:rPr>
          <w:rFonts w:ascii="Arial Narrow" w:hAnsi="Arial Narrow" w:cs="Arial"/>
          <w:color w:val="000000"/>
        </w:rPr>
      </w:pPr>
    </w:p>
    <w:p w14:paraId="01F56931"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Vu le Code Général des Collectivités Territoriales, notamment son article L</w:t>
      </w:r>
      <w:r>
        <w:rPr>
          <w:rFonts w:ascii="Arial Narrow" w:hAnsi="Arial Narrow" w:cs="Arial"/>
        </w:rPr>
        <w:t xml:space="preserve"> </w:t>
      </w:r>
      <w:r w:rsidRPr="00A55496">
        <w:rPr>
          <w:rFonts w:ascii="Arial Narrow" w:hAnsi="Arial Narrow" w:cs="Arial"/>
        </w:rPr>
        <w:t>1612-12 qui dispose que le vote de l’organe délibérant arrêtant les comptes doit intervenir au plus tard le 30 juin de l’année suivant l’exercice,</w:t>
      </w:r>
    </w:p>
    <w:p w14:paraId="3ED12BEE"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Vu le Code Général des Collectivités Territoriales et notamment ses articles L</w:t>
      </w:r>
      <w:r>
        <w:rPr>
          <w:rFonts w:ascii="Arial Narrow" w:hAnsi="Arial Narrow" w:cs="Arial"/>
        </w:rPr>
        <w:t xml:space="preserve"> </w:t>
      </w:r>
      <w:r w:rsidRPr="00A55496">
        <w:rPr>
          <w:rFonts w:ascii="Arial Narrow" w:hAnsi="Arial Narrow" w:cs="Arial"/>
        </w:rPr>
        <w:t>2121-14 et L</w:t>
      </w:r>
      <w:r>
        <w:rPr>
          <w:rFonts w:ascii="Arial Narrow" w:hAnsi="Arial Narrow" w:cs="Arial"/>
        </w:rPr>
        <w:t xml:space="preserve"> </w:t>
      </w:r>
      <w:r w:rsidRPr="00A55496">
        <w:rPr>
          <w:rFonts w:ascii="Arial Narrow" w:hAnsi="Arial Narrow" w:cs="Arial"/>
        </w:rPr>
        <w:t>2121-21 relatifs à la désignation d’un président autre que le Maire pour présider au vote du compte administratif et aux modalités de scrutin pour les votes de délibérations,</w:t>
      </w:r>
    </w:p>
    <w:p w14:paraId="798F2CF7"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Vu le Code Général des Collectivités Territoriales et notamment son article L</w:t>
      </w:r>
      <w:r>
        <w:rPr>
          <w:rFonts w:ascii="Arial Narrow" w:hAnsi="Arial Narrow" w:cs="Arial"/>
        </w:rPr>
        <w:t xml:space="preserve"> </w:t>
      </w:r>
      <w:r w:rsidRPr="00A55496">
        <w:rPr>
          <w:rFonts w:ascii="Arial Narrow" w:hAnsi="Arial Narrow" w:cs="Arial"/>
        </w:rPr>
        <w:t>2121-31 relatif à l’adoption du compte administratif et du compte de gestion,</w:t>
      </w:r>
    </w:p>
    <w:p w14:paraId="04BCF8F8" w14:textId="77777777" w:rsidR="001862EA"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Considérant que Monsieur</w:t>
      </w:r>
      <w:r>
        <w:rPr>
          <w:rFonts w:ascii="Arial Narrow" w:hAnsi="Arial Narrow" w:cs="Arial"/>
        </w:rPr>
        <w:t xml:space="preserve"> Jean-Claude</w:t>
      </w:r>
      <w:r w:rsidRPr="00A55496">
        <w:rPr>
          <w:rFonts w:ascii="Arial Narrow" w:hAnsi="Arial Narrow" w:cs="Arial"/>
        </w:rPr>
        <w:t xml:space="preserve"> THIBAULT a été désigné pour présider la séance lors de l’ado</w:t>
      </w:r>
      <w:r>
        <w:rPr>
          <w:rFonts w:ascii="Arial Narrow" w:hAnsi="Arial Narrow" w:cs="Arial"/>
        </w:rPr>
        <w:t>ption du compte administratif,</w:t>
      </w:r>
    </w:p>
    <w:p w14:paraId="60A7F1AC" w14:textId="77777777" w:rsidR="00BA7546" w:rsidRDefault="00BA7546"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p>
    <w:p w14:paraId="25EF3A70"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ind w:right="-144" w:firstLine="0"/>
        <w:jc w:val="both"/>
        <w:rPr>
          <w:rFonts w:ascii="Arial Narrow" w:hAnsi="Arial Narrow" w:cs="Arial"/>
        </w:rPr>
      </w:pPr>
      <w:r w:rsidRPr="00A55496">
        <w:rPr>
          <w:rFonts w:ascii="Arial Narrow" w:hAnsi="Arial Narrow" w:cs="Arial"/>
          <w:b/>
          <w:bCs/>
        </w:rPr>
        <w:t>Hors la présence du Maire, le conseil municipal, à l</w:t>
      </w:r>
      <w:r w:rsidR="0055771A">
        <w:rPr>
          <w:rFonts w:ascii="Arial Narrow" w:hAnsi="Arial Narrow" w:cs="Arial"/>
          <w:b/>
          <w:bCs/>
        </w:rPr>
        <w:t>a majorité absolue</w:t>
      </w:r>
      <w:r w:rsidR="009C4CAB">
        <w:rPr>
          <w:rFonts w:ascii="Arial Narrow" w:hAnsi="Arial Narrow" w:cs="Arial"/>
          <w:b/>
          <w:bCs/>
        </w:rPr>
        <w:t xml:space="preserve"> de ses membres présents </w:t>
      </w:r>
      <w:r w:rsidR="00507D21">
        <w:rPr>
          <w:rFonts w:ascii="Arial Narrow" w:hAnsi="Arial Narrow" w:cs="Arial"/>
          <w:b/>
          <w:bCs/>
        </w:rPr>
        <w:t>et</w:t>
      </w:r>
      <w:r w:rsidR="009C4CAB">
        <w:rPr>
          <w:rFonts w:ascii="Arial Narrow" w:hAnsi="Arial Narrow" w:cs="Arial"/>
          <w:b/>
          <w:bCs/>
        </w:rPr>
        <w:t xml:space="preserve"> représentés</w:t>
      </w:r>
      <w:r w:rsidRPr="00A55496">
        <w:rPr>
          <w:rFonts w:ascii="Arial Narrow" w:hAnsi="Arial Narrow" w:cs="Arial"/>
          <w:b/>
          <w:bCs/>
        </w:rPr>
        <w:t>, délibérant sur le compte administratif de l’exercice 20</w:t>
      </w:r>
      <w:r w:rsidR="0055771A">
        <w:rPr>
          <w:rFonts w:ascii="Arial Narrow" w:hAnsi="Arial Narrow" w:cs="Arial"/>
          <w:b/>
          <w:bCs/>
        </w:rPr>
        <w:t>20</w:t>
      </w:r>
      <w:r w:rsidRPr="00A55496">
        <w:rPr>
          <w:rFonts w:ascii="Arial Narrow" w:hAnsi="Arial Narrow" w:cs="Arial"/>
          <w:b/>
          <w:bCs/>
        </w:rPr>
        <w:t xml:space="preserve"> dressé par l’ordonnateur :</w:t>
      </w:r>
    </w:p>
    <w:p w14:paraId="65A1A431"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rPr>
        <w:t>d</w:t>
      </w:r>
      <w:r w:rsidRPr="0076746C">
        <w:rPr>
          <w:rFonts w:ascii="Arial Narrow" w:hAnsi="Arial Narrow" w:cs="Arial"/>
        </w:rPr>
        <w:t>onne acte de la présentation faite du compte administratif 20</w:t>
      </w:r>
      <w:r w:rsidR="0055771A">
        <w:rPr>
          <w:rFonts w:ascii="Arial Narrow" w:hAnsi="Arial Narrow" w:cs="Arial"/>
        </w:rPr>
        <w:t>20</w:t>
      </w:r>
      <w:r w:rsidRPr="0076746C">
        <w:rPr>
          <w:rFonts w:ascii="Arial Narrow" w:hAnsi="Arial Narrow" w:cs="Arial"/>
        </w:rPr>
        <w:t>,</w:t>
      </w:r>
    </w:p>
    <w:p w14:paraId="0524CCE9"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rPr>
        <w:t>c</w:t>
      </w:r>
      <w:r w:rsidRPr="0076746C">
        <w:rPr>
          <w:rFonts w:ascii="Arial Narrow" w:hAnsi="Arial Narrow" w:cs="Arial"/>
        </w:rPr>
        <w:t>onstate les identités de valeurs avec les indications du compte de gestion relatives au report à nouveau, au résultat d’exploitation de l’exercice et au fonds de roulement du bilan d’entrée et du bilan de sortie, aux débits et aux crédits portés à titre budgétaire aux différents comptes,</w:t>
      </w:r>
    </w:p>
    <w:p w14:paraId="6FD5C9B4"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rPr>
        <w:t>a</w:t>
      </w:r>
      <w:r w:rsidRPr="00961F2F">
        <w:rPr>
          <w:rFonts w:ascii="Arial Narrow" w:hAnsi="Arial Narrow" w:cs="Arial"/>
        </w:rPr>
        <w:t xml:space="preserve">rrête les résultats </w:t>
      </w:r>
      <w:r>
        <w:rPr>
          <w:rFonts w:ascii="Arial Narrow" w:hAnsi="Arial Narrow" w:cs="Arial"/>
        </w:rPr>
        <w:t xml:space="preserve">suivants </w:t>
      </w:r>
      <w:r w:rsidRPr="00961F2F">
        <w:rPr>
          <w:rFonts w:ascii="Arial Narrow" w:hAnsi="Arial Narrow" w:cs="Arial"/>
        </w:rPr>
        <w:t>du compte administratif 20</w:t>
      </w:r>
      <w:r w:rsidR="0055771A">
        <w:rPr>
          <w:rFonts w:ascii="Arial Narrow" w:hAnsi="Arial Narrow" w:cs="Arial"/>
        </w:rPr>
        <w:t>20</w:t>
      </w:r>
      <w:r w:rsidRPr="00961F2F">
        <w:rPr>
          <w:rFonts w:ascii="Arial Narrow" w:hAnsi="Arial Narrow" w:cs="Arial"/>
        </w:rPr>
        <w:t xml:space="preserve">, tels que résumé ci-dessous : </w:t>
      </w:r>
    </w:p>
    <w:p w14:paraId="77A7EE08" w14:textId="77777777" w:rsidR="001862EA" w:rsidRPr="00A55496" w:rsidRDefault="001862EA" w:rsidP="004F7B8D">
      <w:pPr>
        <w:widowControl w:val="0"/>
        <w:numPr>
          <w:ilvl w:val="0"/>
          <w:numId w:val="2"/>
        </w:numPr>
        <w:tabs>
          <w:tab w:val="left" w:pos="3544"/>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left="993" w:right="-144"/>
        <w:jc w:val="both"/>
        <w:rPr>
          <w:rFonts w:ascii="Arial Narrow" w:hAnsi="Arial Narrow" w:cs="Arial"/>
        </w:rPr>
      </w:pPr>
      <w:r w:rsidRPr="00961F2F">
        <w:rPr>
          <w:rFonts w:ascii="Arial Narrow" w:hAnsi="Arial Narrow" w:cs="Arial"/>
        </w:rPr>
        <w:t>un excédent d</w:t>
      </w:r>
      <w:r w:rsidR="0005797B">
        <w:rPr>
          <w:rFonts w:ascii="Arial Narrow" w:hAnsi="Arial Narrow" w:cs="Arial"/>
        </w:rPr>
        <w:t xml:space="preserve">’exploitation         </w:t>
      </w:r>
      <w:r w:rsidRPr="00961F2F">
        <w:rPr>
          <w:rFonts w:ascii="Arial Narrow" w:hAnsi="Arial Narrow" w:cs="Arial"/>
        </w:rPr>
        <w:t xml:space="preserve"> : </w:t>
      </w:r>
      <w:r w:rsidR="0055771A">
        <w:rPr>
          <w:rFonts w:ascii="Arial Narrow" w:hAnsi="Arial Narrow" w:cs="Arial"/>
        </w:rPr>
        <w:t>674 466.73</w:t>
      </w:r>
      <w:r w:rsidRPr="00961F2F">
        <w:rPr>
          <w:rFonts w:ascii="Arial Narrow" w:hAnsi="Arial Narrow" w:cs="Arial"/>
        </w:rPr>
        <w:t xml:space="preserve"> €</w:t>
      </w:r>
    </w:p>
    <w:p w14:paraId="00639BA0" w14:textId="77777777" w:rsidR="001862EA" w:rsidRDefault="001862EA" w:rsidP="004F7B8D">
      <w:pPr>
        <w:widowControl w:val="0"/>
        <w:numPr>
          <w:ilvl w:val="0"/>
          <w:numId w:val="2"/>
        </w:numPr>
        <w:tabs>
          <w:tab w:val="left" w:pos="3544"/>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left="993" w:right="-144"/>
        <w:jc w:val="both"/>
        <w:rPr>
          <w:rFonts w:ascii="Arial Narrow" w:hAnsi="Arial Narrow" w:cs="Arial"/>
        </w:rPr>
      </w:pPr>
      <w:proofErr w:type="gramStart"/>
      <w:r w:rsidRPr="00961F2F">
        <w:rPr>
          <w:rFonts w:ascii="Arial Narrow" w:hAnsi="Arial Narrow" w:cs="Arial"/>
        </w:rPr>
        <w:t>un</w:t>
      </w:r>
      <w:proofErr w:type="gramEnd"/>
      <w:r w:rsidRPr="00961F2F">
        <w:rPr>
          <w:rFonts w:ascii="Arial Narrow" w:hAnsi="Arial Narrow" w:cs="Arial"/>
        </w:rPr>
        <w:t xml:space="preserve"> </w:t>
      </w:r>
      <w:r w:rsidR="0055771A">
        <w:rPr>
          <w:rFonts w:ascii="Arial Narrow" w:hAnsi="Arial Narrow" w:cs="Arial"/>
        </w:rPr>
        <w:t xml:space="preserve">déficit </w:t>
      </w:r>
      <w:r w:rsidRPr="00961F2F">
        <w:rPr>
          <w:rFonts w:ascii="Arial Narrow" w:hAnsi="Arial Narrow" w:cs="Arial"/>
        </w:rPr>
        <w:t>d’investissement</w:t>
      </w:r>
      <w:r w:rsidR="0005797B">
        <w:rPr>
          <w:rFonts w:ascii="Arial Narrow" w:hAnsi="Arial Narrow" w:cs="Arial"/>
        </w:rPr>
        <w:t xml:space="preserve">   </w:t>
      </w:r>
      <w:r w:rsidRPr="00961F2F">
        <w:rPr>
          <w:rFonts w:ascii="Arial Narrow" w:hAnsi="Arial Narrow" w:cs="Arial"/>
        </w:rPr>
        <w:t xml:space="preserve"> : </w:t>
      </w:r>
      <w:r w:rsidR="0005797B">
        <w:rPr>
          <w:rFonts w:ascii="Arial Narrow" w:hAnsi="Arial Narrow" w:cs="Arial"/>
        </w:rPr>
        <w:t xml:space="preserve"> </w:t>
      </w:r>
      <w:r w:rsidR="0055771A">
        <w:rPr>
          <w:rFonts w:ascii="Arial Narrow" w:hAnsi="Arial Narrow" w:cs="Arial"/>
        </w:rPr>
        <w:t>- 96 495.29</w:t>
      </w:r>
      <w:r w:rsidRPr="00961F2F">
        <w:rPr>
          <w:rFonts w:ascii="Arial Narrow" w:hAnsi="Arial Narrow" w:cs="Arial"/>
        </w:rPr>
        <w:t xml:space="preserve"> €</w:t>
      </w:r>
    </w:p>
    <w:p w14:paraId="08560033" w14:textId="77777777" w:rsidR="001862EA" w:rsidRDefault="001862EA" w:rsidP="001862EA">
      <w:pPr>
        <w:widowControl w:val="0"/>
        <w:tabs>
          <w:tab w:val="left" w:pos="7080"/>
          <w:tab w:val="left" w:pos="7788"/>
          <w:tab w:val="left" w:pos="8496"/>
          <w:tab w:val="left" w:pos="9204"/>
        </w:tabs>
        <w:autoSpaceDE w:val="0"/>
        <w:autoSpaceDN w:val="0"/>
        <w:adjustRightInd w:val="0"/>
        <w:ind w:left="709" w:right="-144" w:firstLine="0"/>
        <w:jc w:val="both"/>
        <w:rPr>
          <w:rFonts w:ascii="Arial Narrow" w:hAnsi="Arial Narrow" w:cs="Arial"/>
          <w:b/>
          <w:bCs/>
        </w:rPr>
      </w:pPr>
      <w:r w:rsidRPr="00961F2F">
        <w:rPr>
          <w:rFonts w:ascii="Arial Narrow" w:hAnsi="Arial Narrow" w:cs="Arial"/>
          <w:b/>
          <w:bCs/>
        </w:rPr>
        <w:t>Soit un excédent de clôture de l’exercice 20</w:t>
      </w:r>
      <w:r w:rsidR="0055771A">
        <w:rPr>
          <w:rFonts w:ascii="Arial Narrow" w:hAnsi="Arial Narrow" w:cs="Arial"/>
          <w:b/>
          <w:bCs/>
        </w:rPr>
        <w:t>20</w:t>
      </w:r>
      <w:r w:rsidRPr="00961F2F">
        <w:rPr>
          <w:rFonts w:ascii="Arial Narrow" w:hAnsi="Arial Narrow" w:cs="Arial"/>
          <w:b/>
          <w:bCs/>
        </w:rPr>
        <w:t xml:space="preserve"> </w:t>
      </w:r>
      <w:r w:rsidR="0005797B">
        <w:rPr>
          <w:rFonts w:ascii="Arial Narrow" w:hAnsi="Arial Narrow" w:cs="Arial"/>
          <w:b/>
          <w:bCs/>
        </w:rPr>
        <w:t xml:space="preserve"> d</w:t>
      </w:r>
      <w:r w:rsidRPr="00961F2F">
        <w:rPr>
          <w:rFonts w:ascii="Arial Narrow" w:hAnsi="Arial Narrow" w:cs="Arial"/>
          <w:b/>
          <w:bCs/>
        </w:rPr>
        <w:t xml:space="preserve">e </w:t>
      </w:r>
      <w:r w:rsidR="0005797B">
        <w:rPr>
          <w:rFonts w:ascii="Arial Narrow" w:hAnsi="Arial Narrow" w:cs="Arial"/>
          <w:b/>
          <w:bCs/>
        </w:rPr>
        <w:t>5</w:t>
      </w:r>
      <w:r w:rsidR="0055771A">
        <w:rPr>
          <w:rFonts w:ascii="Arial Narrow" w:hAnsi="Arial Narrow" w:cs="Arial"/>
          <w:b/>
          <w:bCs/>
        </w:rPr>
        <w:t>77 971.44</w:t>
      </w:r>
      <w:r w:rsidRPr="00961F2F">
        <w:rPr>
          <w:rFonts w:ascii="Arial Narrow" w:hAnsi="Arial Narrow" w:cs="Arial"/>
          <w:b/>
          <w:bCs/>
        </w:rPr>
        <w:t xml:space="preserve"> €</w:t>
      </w:r>
    </w:p>
    <w:p w14:paraId="66526B69" w14:textId="77777777" w:rsidR="00BA7546" w:rsidRPr="00961F2F" w:rsidRDefault="00BA7546" w:rsidP="001862EA">
      <w:pPr>
        <w:widowControl w:val="0"/>
        <w:tabs>
          <w:tab w:val="left" w:pos="7080"/>
          <w:tab w:val="left" w:pos="7788"/>
          <w:tab w:val="left" w:pos="8496"/>
          <w:tab w:val="left" w:pos="9204"/>
        </w:tabs>
        <w:autoSpaceDE w:val="0"/>
        <w:autoSpaceDN w:val="0"/>
        <w:adjustRightInd w:val="0"/>
        <w:ind w:left="709" w:right="-144" w:firstLine="0"/>
        <w:jc w:val="both"/>
        <w:rPr>
          <w:rFonts w:ascii="Arial Narrow" w:hAnsi="Arial Narrow" w:cs="Arial"/>
          <w:b/>
          <w:bCs/>
        </w:rPr>
      </w:pPr>
    </w:p>
    <w:tbl>
      <w:tblPr>
        <w:tblW w:w="0" w:type="auto"/>
        <w:jc w:val="center"/>
        <w:tblLayout w:type="fixed"/>
        <w:tblLook w:val="0000" w:firstRow="0" w:lastRow="0" w:firstColumn="0" w:lastColumn="0" w:noHBand="0" w:noVBand="0"/>
      </w:tblPr>
      <w:tblGrid>
        <w:gridCol w:w="2267"/>
        <w:gridCol w:w="1556"/>
        <w:gridCol w:w="2409"/>
        <w:gridCol w:w="1843"/>
      </w:tblGrid>
      <w:tr w:rsidR="001862EA" w:rsidRPr="00A55496" w14:paraId="3C9769F5" w14:textId="77777777" w:rsidTr="003E1F44">
        <w:trPr>
          <w:trHeight w:val="397"/>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F7CEC" w14:textId="77777777" w:rsidR="001862EA" w:rsidRPr="00961F2F" w:rsidRDefault="001862EA" w:rsidP="00C854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center"/>
              <w:rPr>
                <w:rFonts w:ascii="Arial Narrow" w:hAnsi="Arial Narrow" w:cs="Arial"/>
                <w:b/>
              </w:rPr>
            </w:pPr>
            <w:r w:rsidRPr="00961F2F">
              <w:rPr>
                <w:rFonts w:ascii="Arial Narrow" w:hAnsi="Arial Narrow" w:cs="Arial"/>
                <w:b/>
              </w:rPr>
              <w:t>EXPLOITATION</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80F80" w14:textId="77777777" w:rsidR="001862EA" w:rsidRPr="00961F2F" w:rsidRDefault="001862EA" w:rsidP="00C854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center"/>
              <w:rPr>
                <w:rFonts w:ascii="Arial Narrow" w:hAnsi="Arial Narrow" w:cs="Arial"/>
                <w:b/>
              </w:rPr>
            </w:pPr>
            <w:r w:rsidRPr="00961F2F">
              <w:rPr>
                <w:rFonts w:ascii="Arial Narrow" w:hAnsi="Arial Narrow" w:cs="Arial"/>
                <w:b/>
              </w:rPr>
              <w:t>INVESTISSEMENT</w:t>
            </w:r>
          </w:p>
        </w:tc>
      </w:tr>
      <w:tr w:rsidR="001862EA" w:rsidRPr="00A55496" w14:paraId="7684AC88" w14:textId="77777777" w:rsidTr="003E1F44">
        <w:trPr>
          <w:trHeight w:val="397"/>
          <w:jc w:val="center"/>
        </w:trPr>
        <w:tc>
          <w:tcPr>
            <w:tcW w:w="2267" w:type="dxa"/>
            <w:tcBorders>
              <w:top w:val="single" w:sz="4" w:space="0" w:color="auto"/>
              <w:left w:val="single" w:sz="4" w:space="0" w:color="auto"/>
              <w:bottom w:val="single" w:sz="4" w:space="0" w:color="auto"/>
              <w:right w:val="single" w:sz="4" w:space="0" w:color="auto"/>
            </w:tcBorders>
            <w:vAlign w:val="center"/>
          </w:tcPr>
          <w:p w14:paraId="17C8BF49"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Résultat antérieur reporté</w:t>
            </w:r>
          </w:p>
        </w:tc>
        <w:tc>
          <w:tcPr>
            <w:tcW w:w="1556" w:type="dxa"/>
            <w:tcBorders>
              <w:top w:val="single" w:sz="4" w:space="0" w:color="auto"/>
              <w:left w:val="single" w:sz="4" w:space="0" w:color="auto"/>
              <w:bottom w:val="single" w:sz="4" w:space="0" w:color="auto"/>
              <w:right w:val="single" w:sz="4" w:space="0" w:color="auto"/>
            </w:tcBorders>
            <w:vAlign w:val="center"/>
          </w:tcPr>
          <w:p w14:paraId="0B5F20D9" w14:textId="77777777" w:rsidR="001862EA" w:rsidRPr="0059133C" w:rsidRDefault="0059133C" w:rsidP="00263F6C">
            <w:pPr>
              <w:rPr>
                <w:rFonts w:ascii="Arial Narrow" w:hAnsi="Arial Narrow"/>
              </w:rPr>
            </w:pPr>
            <w:r w:rsidRPr="0059133C">
              <w:rPr>
                <w:rFonts w:ascii="Arial Narrow" w:hAnsi="Arial Narrow"/>
              </w:rPr>
              <w:t xml:space="preserve">  </w:t>
            </w:r>
            <w:r w:rsidR="0055771A">
              <w:rPr>
                <w:rFonts w:ascii="Arial Narrow" w:hAnsi="Arial Narrow"/>
              </w:rPr>
              <w:t>500 733.35</w:t>
            </w:r>
            <w:r w:rsidR="001862EA" w:rsidRPr="0059133C">
              <w:rPr>
                <w:rFonts w:ascii="Arial Narrow" w:hAnsi="Arial Narrow"/>
              </w:rPr>
              <w:t>€</w:t>
            </w:r>
          </w:p>
        </w:tc>
        <w:tc>
          <w:tcPr>
            <w:tcW w:w="2409" w:type="dxa"/>
            <w:tcBorders>
              <w:top w:val="single" w:sz="4" w:space="0" w:color="auto"/>
              <w:left w:val="single" w:sz="4" w:space="0" w:color="auto"/>
              <w:bottom w:val="single" w:sz="4" w:space="0" w:color="auto"/>
              <w:right w:val="single" w:sz="4" w:space="0" w:color="auto"/>
            </w:tcBorders>
            <w:vAlign w:val="center"/>
          </w:tcPr>
          <w:p w14:paraId="5B7BE9B1"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Résultat antérieur reporté</w:t>
            </w:r>
          </w:p>
        </w:tc>
        <w:tc>
          <w:tcPr>
            <w:tcW w:w="1843" w:type="dxa"/>
            <w:tcBorders>
              <w:top w:val="single" w:sz="4" w:space="0" w:color="auto"/>
              <w:left w:val="single" w:sz="4" w:space="0" w:color="auto"/>
              <w:bottom w:val="single" w:sz="4" w:space="0" w:color="auto"/>
              <w:right w:val="single" w:sz="4" w:space="0" w:color="auto"/>
            </w:tcBorders>
            <w:vAlign w:val="center"/>
          </w:tcPr>
          <w:p w14:paraId="3BC1025E" w14:textId="77777777" w:rsidR="001862EA" w:rsidRPr="00263F6C" w:rsidRDefault="00263F6C" w:rsidP="00263F6C">
            <w:pPr>
              <w:widowControl w:val="0"/>
              <w:tabs>
                <w:tab w:val="left" w:pos="441"/>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2" w:firstLine="0"/>
              <w:rPr>
                <w:rFonts w:ascii="Arial Narrow" w:hAnsi="Arial Narrow" w:cs="Arial"/>
              </w:rPr>
            </w:pPr>
            <w:r>
              <w:rPr>
                <w:rFonts w:ascii="Arial Narrow" w:hAnsi="Arial Narrow" w:cs="Arial"/>
              </w:rPr>
              <w:t xml:space="preserve">   </w:t>
            </w:r>
            <w:r w:rsidRPr="00263F6C">
              <w:rPr>
                <w:rFonts w:ascii="Arial Narrow" w:hAnsi="Arial Narrow" w:cs="Arial"/>
              </w:rPr>
              <w:t>13 022.07 €</w:t>
            </w:r>
          </w:p>
        </w:tc>
      </w:tr>
      <w:tr w:rsidR="001862EA" w:rsidRPr="00A55496" w14:paraId="678E030B" w14:textId="77777777" w:rsidTr="003E1F44">
        <w:trPr>
          <w:trHeight w:val="397"/>
          <w:jc w:val="center"/>
        </w:trPr>
        <w:tc>
          <w:tcPr>
            <w:tcW w:w="2267" w:type="dxa"/>
            <w:tcBorders>
              <w:top w:val="single" w:sz="4" w:space="0" w:color="auto"/>
              <w:left w:val="single" w:sz="4" w:space="0" w:color="auto"/>
              <w:bottom w:val="single" w:sz="4" w:space="0" w:color="auto"/>
              <w:right w:val="single" w:sz="4" w:space="0" w:color="auto"/>
            </w:tcBorders>
            <w:vAlign w:val="center"/>
          </w:tcPr>
          <w:p w14:paraId="5ADBDC2F"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Résultat exercice 20</w:t>
            </w:r>
            <w:r w:rsidR="0055771A">
              <w:rPr>
                <w:rFonts w:ascii="Arial Narrow" w:hAnsi="Arial Narrow" w:cs="Arial"/>
              </w:rPr>
              <w:t>20</w:t>
            </w:r>
          </w:p>
        </w:tc>
        <w:tc>
          <w:tcPr>
            <w:tcW w:w="1556" w:type="dxa"/>
            <w:tcBorders>
              <w:top w:val="single" w:sz="4" w:space="0" w:color="auto"/>
              <w:left w:val="single" w:sz="4" w:space="0" w:color="auto"/>
              <w:bottom w:val="single" w:sz="4" w:space="0" w:color="auto"/>
              <w:right w:val="single" w:sz="4" w:space="0" w:color="auto"/>
            </w:tcBorders>
            <w:vAlign w:val="center"/>
          </w:tcPr>
          <w:p w14:paraId="3F9ADDCD" w14:textId="77777777" w:rsidR="001862EA" w:rsidRPr="00A55496" w:rsidRDefault="0055771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79" w:firstLine="0"/>
              <w:rPr>
                <w:rFonts w:ascii="Arial Narrow" w:hAnsi="Arial Narrow" w:cs="Arial"/>
              </w:rPr>
            </w:pPr>
            <w:r>
              <w:rPr>
                <w:rFonts w:ascii="Arial Narrow" w:hAnsi="Arial Narrow" w:cs="Arial"/>
              </w:rPr>
              <w:t>173 733.38</w:t>
            </w:r>
            <w:r w:rsidR="008D421B">
              <w:rPr>
                <w:rFonts w:ascii="Arial Narrow" w:hAnsi="Arial Narrow" w:cs="Arial"/>
              </w:rPr>
              <w:t xml:space="preserve"> </w:t>
            </w:r>
            <w:r w:rsidR="001862EA">
              <w:rPr>
                <w:rFonts w:ascii="Arial Narrow" w:hAnsi="Arial Narrow" w:cs="Arial"/>
              </w:rPr>
              <w:t>€</w:t>
            </w:r>
          </w:p>
        </w:tc>
        <w:tc>
          <w:tcPr>
            <w:tcW w:w="2409" w:type="dxa"/>
            <w:tcBorders>
              <w:top w:val="single" w:sz="4" w:space="0" w:color="auto"/>
              <w:left w:val="single" w:sz="4" w:space="0" w:color="auto"/>
              <w:bottom w:val="single" w:sz="4" w:space="0" w:color="auto"/>
              <w:right w:val="single" w:sz="4" w:space="0" w:color="auto"/>
            </w:tcBorders>
            <w:vAlign w:val="center"/>
          </w:tcPr>
          <w:p w14:paraId="333BDC70"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Résultat exercice 20</w:t>
            </w:r>
            <w:r w:rsidR="00263F6C">
              <w:rPr>
                <w:rFonts w:ascii="Arial Narrow" w:hAnsi="Arial Narrow" w:cs="Arial"/>
              </w:rPr>
              <w:t>20</w:t>
            </w:r>
          </w:p>
        </w:tc>
        <w:tc>
          <w:tcPr>
            <w:tcW w:w="1843" w:type="dxa"/>
            <w:tcBorders>
              <w:top w:val="single" w:sz="4" w:space="0" w:color="auto"/>
              <w:left w:val="single" w:sz="4" w:space="0" w:color="auto"/>
              <w:bottom w:val="single" w:sz="4" w:space="0" w:color="auto"/>
              <w:right w:val="single" w:sz="4" w:space="0" w:color="auto"/>
            </w:tcBorders>
            <w:vAlign w:val="center"/>
          </w:tcPr>
          <w:p w14:paraId="1A847BCC" w14:textId="77777777" w:rsidR="001862EA" w:rsidRPr="00A55496" w:rsidRDefault="00263F6C" w:rsidP="00263F6C">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2" w:firstLine="0"/>
              <w:rPr>
                <w:rFonts w:ascii="Arial Narrow" w:hAnsi="Arial Narrow" w:cs="Arial"/>
              </w:rPr>
            </w:pPr>
            <w:r>
              <w:rPr>
                <w:rFonts w:ascii="Arial Narrow" w:hAnsi="Arial Narrow" w:cs="Arial"/>
              </w:rPr>
              <w:t>-109 517.36</w:t>
            </w:r>
            <w:r w:rsidR="001862EA">
              <w:rPr>
                <w:rFonts w:ascii="Arial Narrow" w:hAnsi="Arial Narrow" w:cs="Arial"/>
              </w:rPr>
              <w:t xml:space="preserve"> €</w:t>
            </w:r>
          </w:p>
        </w:tc>
      </w:tr>
      <w:tr w:rsidR="001862EA" w:rsidRPr="00A55496" w14:paraId="6474DCAF" w14:textId="77777777" w:rsidTr="003E1F44">
        <w:trPr>
          <w:trHeight w:val="397"/>
          <w:jc w:val="center"/>
        </w:trPr>
        <w:tc>
          <w:tcPr>
            <w:tcW w:w="2267" w:type="dxa"/>
            <w:tcBorders>
              <w:top w:val="single" w:sz="4" w:space="0" w:color="auto"/>
              <w:left w:val="single" w:sz="4" w:space="0" w:color="auto"/>
              <w:bottom w:val="single" w:sz="4" w:space="0" w:color="auto"/>
              <w:right w:val="single" w:sz="4" w:space="0" w:color="auto"/>
            </w:tcBorders>
            <w:vAlign w:val="center"/>
          </w:tcPr>
          <w:p w14:paraId="4E17B734"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Solde d’exécution cumulé</w:t>
            </w:r>
          </w:p>
        </w:tc>
        <w:tc>
          <w:tcPr>
            <w:tcW w:w="1556" w:type="dxa"/>
            <w:tcBorders>
              <w:top w:val="single" w:sz="4" w:space="0" w:color="auto"/>
              <w:left w:val="single" w:sz="4" w:space="0" w:color="auto"/>
              <w:bottom w:val="single" w:sz="4" w:space="0" w:color="auto"/>
              <w:right w:val="single" w:sz="4" w:space="0" w:color="auto"/>
            </w:tcBorders>
            <w:vAlign w:val="center"/>
          </w:tcPr>
          <w:p w14:paraId="7EDC298B" w14:textId="77777777" w:rsidR="001862EA" w:rsidRPr="00EE78DC" w:rsidRDefault="00EE78DC" w:rsidP="00EE78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79" w:firstLine="0"/>
              <w:rPr>
                <w:rFonts w:ascii="Arial Narrow" w:hAnsi="Arial Narrow" w:cs="Arial"/>
              </w:rPr>
            </w:pPr>
            <w:r>
              <w:rPr>
                <w:rFonts w:ascii="Arial Narrow" w:hAnsi="Arial Narrow" w:cs="Arial"/>
              </w:rPr>
              <w:t>674</w:t>
            </w:r>
            <w:r w:rsidRPr="00EE78DC">
              <w:rPr>
                <w:rFonts w:ascii="Arial Narrow" w:hAnsi="Arial Narrow" w:cs="Arial"/>
              </w:rPr>
              <w:t> </w:t>
            </w:r>
            <w:r w:rsidR="0055771A" w:rsidRPr="00EE78DC">
              <w:rPr>
                <w:rFonts w:ascii="Arial Narrow" w:hAnsi="Arial Narrow" w:cs="Arial"/>
              </w:rPr>
              <w:t>466.73</w:t>
            </w:r>
            <w:r w:rsidR="001862EA" w:rsidRPr="00EE78DC">
              <w:rPr>
                <w:rFonts w:ascii="Arial Narrow" w:hAnsi="Arial Narrow" w:cs="Arial"/>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14:paraId="5F32A9AA"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Solde d’exécution cumulé</w:t>
            </w:r>
          </w:p>
        </w:tc>
        <w:tc>
          <w:tcPr>
            <w:tcW w:w="1843" w:type="dxa"/>
            <w:tcBorders>
              <w:top w:val="single" w:sz="4" w:space="0" w:color="auto"/>
              <w:left w:val="single" w:sz="4" w:space="0" w:color="auto"/>
              <w:bottom w:val="single" w:sz="4" w:space="0" w:color="auto"/>
              <w:right w:val="single" w:sz="4" w:space="0" w:color="auto"/>
            </w:tcBorders>
            <w:vAlign w:val="center"/>
          </w:tcPr>
          <w:p w14:paraId="35A3B573" w14:textId="77777777" w:rsidR="001862EA" w:rsidRPr="00263F6C" w:rsidRDefault="00263F6C" w:rsidP="00263F6C">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2" w:firstLine="0"/>
              <w:rPr>
                <w:rFonts w:ascii="Arial Narrow" w:hAnsi="Arial Narrow" w:cs="Arial"/>
              </w:rPr>
            </w:pPr>
            <w:r>
              <w:rPr>
                <w:rFonts w:ascii="Arial Narrow" w:hAnsi="Arial Narrow" w:cs="Arial"/>
              </w:rPr>
              <w:t>-</w:t>
            </w:r>
            <w:r w:rsidRPr="00263F6C">
              <w:rPr>
                <w:rFonts w:ascii="Arial Narrow" w:hAnsi="Arial Narrow" w:cs="Arial"/>
              </w:rPr>
              <w:t>96 495.29</w:t>
            </w:r>
            <w:r w:rsidR="001862EA" w:rsidRPr="00263F6C">
              <w:rPr>
                <w:rFonts w:ascii="Arial Narrow" w:hAnsi="Arial Narrow" w:cs="Arial"/>
              </w:rPr>
              <w:t xml:space="preserve"> €</w:t>
            </w:r>
          </w:p>
        </w:tc>
      </w:tr>
      <w:tr w:rsidR="001862EA" w:rsidRPr="00A55496" w14:paraId="6D6EACA1" w14:textId="77777777" w:rsidTr="003E1F44">
        <w:trPr>
          <w:trHeight w:val="397"/>
          <w:jc w:val="center"/>
        </w:trPr>
        <w:tc>
          <w:tcPr>
            <w:tcW w:w="2267" w:type="dxa"/>
            <w:tcBorders>
              <w:top w:val="single" w:sz="4" w:space="0" w:color="auto"/>
              <w:left w:val="single" w:sz="4" w:space="0" w:color="auto"/>
              <w:bottom w:val="single" w:sz="4" w:space="0" w:color="auto"/>
              <w:right w:val="single" w:sz="4" w:space="0" w:color="auto"/>
            </w:tcBorders>
          </w:tcPr>
          <w:p w14:paraId="72431298"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1556" w:type="dxa"/>
            <w:tcBorders>
              <w:top w:val="single" w:sz="4" w:space="0" w:color="auto"/>
              <w:left w:val="single" w:sz="4" w:space="0" w:color="auto"/>
              <w:bottom w:val="single" w:sz="4" w:space="0" w:color="auto"/>
              <w:right w:val="single" w:sz="4" w:space="0" w:color="auto"/>
            </w:tcBorders>
          </w:tcPr>
          <w:p w14:paraId="122D3613"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2409" w:type="dxa"/>
            <w:tcBorders>
              <w:top w:val="single" w:sz="4" w:space="0" w:color="auto"/>
              <w:left w:val="single" w:sz="4" w:space="0" w:color="auto"/>
              <w:bottom w:val="single" w:sz="4" w:space="0" w:color="auto"/>
              <w:right w:val="single" w:sz="4" w:space="0" w:color="auto"/>
            </w:tcBorders>
            <w:vAlign w:val="center"/>
          </w:tcPr>
          <w:p w14:paraId="6B803D42"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Restes à réaliser</w:t>
            </w:r>
          </w:p>
        </w:tc>
        <w:tc>
          <w:tcPr>
            <w:tcW w:w="1843" w:type="dxa"/>
            <w:tcBorders>
              <w:top w:val="single" w:sz="4" w:space="0" w:color="auto"/>
              <w:left w:val="single" w:sz="4" w:space="0" w:color="auto"/>
              <w:bottom w:val="single" w:sz="4" w:space="0" w:color="auto"/>
              <w:right w:val="single" w:sz="4" w:space="0" w:color="auto"/>
            </w:tcBorders>
            <w:vAlign w:val="center"/>
          </w:tcPr>
          <w:p w14:paraId="31BAFC52" w14:textId="77777777" w:rsidR="001862EA" w:rsidRPr="00A55496" w:rsidRDefault="00263F6C" w:rsidP="00263F6C">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2" w:firstLine="0"/>
              <w:rPr>
                <w:rFonts w:ascii="Arial Narrow" w:hAnsi="Arial Narrow" w:cs="Arial"/>
              </w:rPr>
            </w:pPr>
            <w:r>
              <w:rPr>
                <w:rFonts w:ascii="Arial Narrow" w:hAnsi="Arial Narrow" w:cs="Arial"/>
              </w:rPr>
              <w:t>0</w:t>
            </w:r>
          </w:p>
        </w:tc>
      </w:tr>
      <w:tr w:rsidR="001862EA" w:rsidRPr="00A55496" w14:paraId="6CE0B4F1" w14:textId="77777777" w:rsidTr="003E1F44">
        <w:trPr>
          <w:trHeight w:val="397"/>
          <w:jc w:val="center"/>
        </w:trPr>
        <w:tc>
          <w:tcPr>
            <w:tcW w:w="2267" w:type="dxa"/>
            <w:tcBorders>
              <w:top w:val="single" w:sz="4" w:space="0" w:color="auto"/>
              <w:left w:val="single" w:sz="4" w:space="0" w:color="auto"/>
              <w:bottom w:val="single" w:sz="4" w:space="0" w:color="auto"/>
              <w:right w:val="single" w:sz="4" w:space="0" w:color="auto"/>
            </w:tcBorders>
          </w:tcPr>
          <w:p w14:paraId="49E18A55"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1556" w:type="dxa"/>
            <w:tcBorders>
              <w:top w:val="single" w:sz="4" w:space="0" w:color="auto"/>
              <w:left w:val="single" w:sz="4" w:space="0" w:color="auto"/>
              <w:bottom w:val="single" w:sz="4" w:space="0" w:color="auto"/>
              <w:right w:val="single" w:sz="4" w:space="0" w:color="auto"/>
            </w:tcBorders>
          </w:tcPr>
          <w:p w14:paraId="6C84C3CE"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2409" w:type="dxa"/>
            <w:tcBorders>
              <w:top w:val="single" w:sz="4" w:space="0" w:color="auto"/>
              <w:left w:val="single" w:sz="4" w:space="0" w:color="auto"/>
              <w:bottom w:val="single" w:sz="4" w:space="0" w:color="auto"/>
              <w:right w:val="single" w:sz="4" w:space="0" w:color="auto"/>
            </w:tcBorders>
            <w:vAlign w:val="center"/>
          </w:tcPr>
          <w:p w14:paraId="3C58A960"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2" w:right="-144" w:firstLine="0"/>
              <w:rPr>
                <w:rFonts w:ascii="Arial Narrow" w:hAnsi="Arial Narrow" w:cs="Arial"/>
              </w:rPr>
            </w:pPr>
            <w:r w:rsidRPr="00A55496">
              <w:rPr>
                <w:rFonts w:ascii="Arial Narrow" w:hAnsi="Arial Narrow" w:cs="Arial"/>
              </w:rPr>
              <w:t>Dépenses</w:t>
            </w:r>
          </w:p>
        </w:tc>
        <w:tc>
          <w:tcPr>
            <w:tcW w:w="1843" w:type="dxa"/>
            <w:tcBorders>
              <w:top w:val="single" w:sz="4" w:space="0" w:color="auto"/>
              <w:left w:val="single" w:sz="4" w:space="0" w:color="auto"/>
              <w:bottom w:val="single" w:sz="4" w:space="0" w:color="auto"/>
              <w:right w:val="single" w:sz="4" w:space="0" w:color="auto"/>
            </w:tcBorders>
            <w:vAlign w:val="center"/>
          </w:tcPr>
          <w:p w14:paraId="3066A550" w14:textId="77777777" w:rsidR="00263F6C" w:rsidRPr="00A55496" w:rsidRDefault="00263F6C" w:rsidP="00263F6C">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2" w:firstLine="0"/>
              <w:rPr>
                <w:rFonts w:ascii="Arial Narrow" w:hAnsi="Arial Narrow" w:cs="Arial"/>
              </w:rPr>
            </w:pPr>
          </w:p>
        </w:tc>
      </w:tr>
      <w:tr w:rsidR="001862EA" w:rsidRPr="00A55496" w14:paraId="3880DABC" w14:textId="77777777" w:rsidTr="003E1F44">
        <w:trPr>
          <w:trHeight w:val="397"/>
          <w:jc w:val="center"/>
        </w:trPr>
        <w:tc>
          <w:tcPr>
            <w:tcW w:w="2267" w:type="dxa"/>
            <w:tcBorders>
              <w:top w:val="single" w:sz="4" w:space="0" w:color="auto"/>
              <w:left w:val="single" w:sz="4" w:space="0" w:color="auto"/>
              <w:bottom w:val="single" w:sz="4" w:space="0" w:color="auto"/>
              <w:right w:val="single" w:sz="4" w:space="0" w:color="auto"/>
            </w:tcBorders>
          </w:tcPr>
          <w:p w14:paraId="038A7B50" w14:textId="77777777" w:rsidR="001862EA" w:rsidRPr="00A55496" w:rsidRDefault="001862EA" w:rsidP="00C854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1556" w:type="dxa"/>
            <w:tcBorders>
              <w:top w:val="single" w:sz="4" w:space="0" w:color="auto"/>
              <w:left w:val="single" w:sz="4" w:space="0" w:color="auto"/>
              <w:bottom w:val="single" w:sz="4" w:space="0" w:color="auto"/>
              <w:right w:val="single" w:sz="4" w:space="0" w:color="auto"/>
            </w:tcBorders>
          </w:tcPr>
          <w:p w14:paraId="72A965FB"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2409" w:type="dxa"/>
            <w:tcBorders>
              <w:top w:val="single" w:sz="4" w:space="0" w:color="auto"/>
              <w:left w:val="single" w:sz="4" w:space="0" w:color="auto"/>
              <w:bottom w:val="single" w:sz="4" w:space="0" w:color="auto"/>
              <w:right w:val="single" w:sz="4" w:space="0" w:color="auto"/>
            </w:tcBorders>
            <w:vAlign w:val="center"/>
          </w:tcPr>
          <w:p w14:paraId="67BA37AE"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2" w:right="-144" w:firstLine="0"/>
              <w:rPr>
                <w:rFonts w:ascii="Arial Narrow" w:hAnsi="Arial Narrow" w:cs="Arial"/>
              </w:rPr>
            </w:pPr>
            <w:r w:rsidRPr="00A55496">
              <w:rPr>
                <w:rFonts w:ascii="Arial Narrow" w:hAnsi="Arial Narrow" w:cs="Arial"/>
              </w:rPr>
              <w:t>Recettes</w:t>
            </w:r>
          </w:p>
        </w:tc>
        <w:tc>
          <w:tcPr>
            <w:tcW w:w="1843" w:type="dxa"/>
            <w:tcBorders>
              <w:top w:val="single" w:sz="4" w:space="0" w:color="auto"/>
              <w:left w:val="single" w:sz="4" w:space="0" w:color="auto"/>
              <w:bottom w:val="single" w:sz="4" w:space="0" w:color="auto"/>
              <w:right w:val="single" w:sz="4" w:space="0" w:color="auto"/>
            </w:tcBorders>
            <w:vAlign w:val="center"/>
          </w:tcPr>
          <w:p w14:paraId="6DF704D2" w14:textId="77777777" w:rsidR="001862EA" w:rsidRPr="00A55496" w:rsidRDefault="001862EA" w:rsidP="00263F6C">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2" w:firstLine="0"/>
              <w:rPr>
                <w:rFonts w:ascii="Arial Narrow" w:hAnsi="Arial Narrow" w:cs="Arial"/>
              </w:rPr>
            </w:pPr>
          </w:p>
        </w:tc>
      </w:tr>
      <w:tr w:rsidR="001862EA" w:rsidRPr="00A55496" w14:paraId="1C9D2B91" w14:textId="77777777" w:rsidTr="003E1F44">
        <w:trPr>
          <w:trHeight w:val="397"/>
          <w:jc w:val="center"/>
        </w:trPr>
        <w:tc>
          <w:tcPr>
            <w:tcW w:w="2267" w:type="dxa"/>
            <w:tcBorders>
              <w:top w:val="single" w:sz="4" w:space="0" w:color="auto"/>
              <w:left w:val="single" w:sz="4" w:space="0" w:color="auto"/>
              <w:bottom w:val="single" w:sz="4" w:space="0" w:color="auto"/>
              <w:right w:val="single" w:sz="4" w:space="0" w:color="auto"/>
            </w:tcBorders>
          </w:tcPr>
          <w:p w14:paraId="42542E3F" w14:textId="77777777" w:rsidR="001862EA" w:rsidRPr="00A55496" w:rsidRDefault="001862EA" w:rsidP="00C854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1556" w:type="dxa"/>
            <w:tcBorders>
              <w:top w:val="single" w:sz="4" w:space="0" w:color="auto"/>
              <w:left w:val="single" w:sz="4" w:space="0" w:color="auto"/>
              <w:bottom w:val="single" w:sz="4" w:space="0" w:color="auto"/>
              <w:right w:val="single" w:sz="4" w:space="0" w:color="auto"/>
            </w:tcBorders>
          </w:tcPr>
          <w:p w14:paraId="327EF975"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2409" w:type="dxa"/>
            <w:tcBorders>
              <w:top w:val="single" w:sz="4" w:space="0" w:color="auto"/>
              <w:left w:val="single" w:sz="4" w:space="0" w:color="auto"/>
              <w:bottom w:val="single" w:sz="4" w:space="0" w:color="auto"/>
              <w:right w:val="single" w:sz="4" w:space="0" w:color="auto"/>
            </w:tcBorders>
            <w:vAlign w:val="center"/>
          </w:tcPr>
          <w:p w14:paraId="4C34DDC9" w14:textId="77777777" w:rsidR="001862EA" w:rsidRPr="00A55496"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2" w:right="-144" w:firstLine="0"/>
              <w:rPr>
                <w:rFonts w:ascii="Arial Narrow" w:hAnsi="Arial Narrow" w:cs="Arial"/>
              </w:rPr>
            </w:pPr>
            <w:r w:rsidRPr="00A55496">
              <w:rPr>
                <w:rFonts w:ascii="Arial Narrow" w:hAnsi="Arial Narrow" w:cs="Arial"/>
              </w:rPr>
              <w:t>Solde</w:t>
            </w:r>
          </w:p>
        </w:tc>
        <w:tc>
          <w:tcPr>
            <w:tcW w:w="1843" w:type="dxa"/>
            <w:tcBorders>
              <w:top w:val="single" w:sz="4" w:space="0" w:color="auto"/>
              <w:left w:val="single" w:sz="4" w:space="0" w:color="auto"/>
              <w:bottom w:val="single" w:sz="4" w:space="0" w:color="auto"/>
              <w:right w:val="single" w:sz="4" w:space="0" w:color="auto"/>
            </w:tcBorders>
            <w:vAlign w:val="center"/>
          </w:tcPr>
          <w:p w14:paraId="232D5185" w14:textId="77777777" w:rsidR="001862EA" w:rsidRPr="00A55496" w:rsidRDefault="00263F6C" w:rsidP="00263F6C">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2" w:firstLine="0"/>
              <w:rPr>
                <w:rFonts w:ascii="Arial Narrow" w:hAnsi="Arial Narrow" w:cs="Arial"/>
              </w:rPr>
            </w:pPr>
            <w:r>
              <w:rPr>
                <w:rFonts w:ascii="Arial Narrow" w:hAnsi="Arial Narrow" w:cs="Arial"/>
              </w:rPr>
              <w:t>0</w:t>
            </w:r>
          </w:p>
        </w:tc>
      </w:tr>
      <w:tr w:rsidR="001862EA" w:rsidRPr="00A55496" w14:paraId="63FE1702" w14:textId="77777777" w:rsidTr="003E1F44">
        <w:trPr>
          <w:trHeight w:val="446"/>
          <w:jc w:val="center"/>
        </w:trPr>
        <w:tc>
          <w:tcPr>
            <w:tcW w:w="2267" w:type="dxa"/>
            <w:tcBorders>
              <w:top w:val="single" w:sz="4" w:space="0" w:color="auto"/>
              <w:left w:val="single" w:sz="4" w:space="0" w:color="auto"/>
              <w:bottom w:val="single" w:sz="4" w:space="0" w:color="auto"/>
              <w:right w:val="single" w:sz="4" w:space="0" w:color="auto"/>
            </w:tcBorders>
            <w:shd w:val="clear" w:color="auto" w:fill="8DB3E2"/>
            <w:vAlign w:val="center"/>
          </w:tcPr>
          <w:p w14:paraId="549D21C2" w14:textId="77777777" w:rsidR="001862EA" w:rsidRPr="00961F2F" w:rsidRDefault="001862EA"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b/>
              </w:rPr>
            </w:pPr>
            <w:r w:rsidRPr="00961F2F">
              <w:rPr>
                <w:rFonts w:ascii="Arial Narrow" w:hAnsi="Arial Narrow" w:cs="Arial"/>
                <w:b/>
              </w:rPr>
              <w:t>TOTAL A AFFECTER</w:t>
            </w:r>
          </w:p>
        </w:tc>
        <w:tc>
          <w:tcPr>
            <w:tcW w:w="1556" w:type="dxa"/>
            <w:tcBorders>
              <w:top w:val="single" w:sz="4" w:space="0" w:color="auto"/>
              <w:left w:val="single" w:sz="4" w:space="0" w:color="auto"/>
              <w:bottom w:val="single" w:sz="4" w:space="0" w:color="auto"/>
              <w:right w:val="single" w:sz="4" w:space="0" w:color="auto"/>
            </w:tcBorders>
            <w:shd w:val="clear" w:color="auto" w:fill="8DB3E2"/>
            <w:vAlign w:val="center"/>
          </w:tcPr>
          <w:p w14:paraId="2B24DF47" w14:textId="77777777" w:rsidR="001862EA" w:rsidRPr="00961F2F" w:rsidRDefault="00263F6C" w:rsidP="00263F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37" w:firstLine="0"/>
              <w:rPr>
                <w:rFonts w:ascii="Arial Narrow" w:hAnsi="Arial Narrow" w:cs="Arial"/>
                <w:b/>
              </w:rPr>
            </w:pPr>
            <w:r>
              <w:rPr>
                <w:rFonts w:ascii="Arial Narrow" w:hAnsi="Arial Narrow" w:cs="Arial"/>
                <w:b/>
              </w:rPr>
              <w:t xml:space="preserve">674 466.73 </w:t>
            </w:r>
            <w:r w:rsidR="001862EA" w:rsidRPr="00961F2F">
              <w:rPr>
                <w:rFonts w:ascii="Arial Narrow" w:hAnsi="Arial Narrow" w:cs="Arial"/>
                <w:b/>
              </w:rPr>
              <w:t>€</w:t>
            </w:r>
          </w:p>
        </w:tc>
        <w:tc>
          <w:tcPr>
            <w:tcW w:w="2409" w:type="dxa"/>
            <w:tcBorders>
              <w:top w:val="single" w:sz="4" w:space="0" w:color="auto"/>
              <w:left w:val="single" w:sz="4" w:space="0" w:color="auto"/>
              <w:bottom w:val="single" w:sz="4" w:space="0" w:color="auto"/>
              <w:right w:val="single" w:sz="4" w:space="0" w:color="auto"/>
            </w:tcBorders>
            <w:shd w:val="clear" w:color="auto" w:fill="8DB3E2"/>
            <w:vAlign w:val="center"/>
          </w:tcPr>
          <w:p w14:paraId="40966B6D" w14:textId="77777777" w:rsidR="001862EA" w:rsidRPr="00961F2F" w:rsidRDefault="001862EA" w:rsidP="00C854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center"/>
              <w:rPr>
                <w:rFonts w:ascii="Arial Narrow" w:hAnsi="Arial Narrow" w:cs="Arial"/>
                <w:b/>
              </w:rPr>
            </w:pPr>
            <w:r w:rsidRPr="00961F2F">
              <w:rPr>
                <w:rFonts w:ascii="Arial Narrow" w:hAnsi="Arial Narrow" w:cs="Arial"/>
                <w:b/>
              </w:rPr>
              <w:t>BESOIN DE FINANCEMENT</w:t>
            </w: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tcPr>
          <w:p w14:paraId="65A41D1F" w14:textId="77777777" w:rsidR="001862EA" w:rsidRPr="00961F2F" w:rsidRDefault="00263F6C" w:rsidP="00263F6C">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2" w:firstLine="0"/>
              <w:rPr>
                <w:rFonts w:ascii="Arial Narrow" w:hAnsi="Arial Narrow" w:cs="Arial"/>
                <w:b/>
              </w:rPr>
            </w:pPr>
            <w:r>
              <w:rPr>
                <w:rFonts w:ascii="Arial Narrow" w:hAnsi="Arial Narrow" w:cs="Arial"/>
                <w:b/>
              </w:rPr>
              <w:t xml:space="preserve">577 971.44 </w:t>
            </w:r>
            <w:r w:rsidR="001862EA" w:rsidRPr="00961F2F">
              <w:rPr>
                <w:rFonts w:ascii="Arial Narrow" w:hAnsi="Arial Narrow" w:cs="Arial"/>
                <w:b/>
              </w:rPr>
              <w:t>€</w:t>
            </w:r>
          </w:p>
        </w:tc>
      </w:tr>
    </w:tbl>
    <w:p w14:paraId="25C5A562"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jc w:val="both"/>
        <w:rPr>
          <w:rFonts w:ascii="Arial Narrow" w:hAnsi="Arial Narrow" w:cs="Arial Narrow"/>
        </w:rPr>
      </w:pPr>
    </w:p>
    <w:p w14:paraId="2A666B88"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rPr>
        <w:t>a</w:t>
      </w:r>
      <w:r w:rsidRPr="00961F2F">
        <w:rPr>
          <w:rFonts w:ascii="Arial Narrow" w:hAnsi="Arial Narrow" w:cs="Arial"/>
        </w:rPr>
        <w:t xml:space="preserve">ffecte les résultats cumulés comme suit : </w:t>
      </w:r>
    </w:p>
    <w:p w14:paraId="36380C76" w14:textId="77777777" w:rsidR="001862EA" w:rsidRPr="001F740C" w:rsidRDefault="001862EA" w:rsidP="001862EA">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4"/>
        <w:jc w:val="both"/>
        <w:rPr>
          <w:rFonts w:ascii="Arial Narrow" w:hAnsi="Arial Narrow" w:cs="Arial"/>
          <w:sz w:val="12"/>
          <w:szCs w:val="12"/>
        </w:rPr>
      </w:pPr>
    </w:p>
    <w:p w14:paraId="1F42CC5B" w14:textId="77777777" w:rsidR="001862EA" w:rsidRDefault="001862EA" w:rsidP="004F7B8D">
      <w:pPr>
        <w:widowControl w:val="0"/>
        <w:numPr>
          <w:ilvl w:val="0"/>
          <w:numId w:val="2"/>
        </w:numPr>
        <w:tabs>
          <w:tab w:val="left" w:pos="3544"/>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right="-144"/>
        <w:jc w:val="both"/>
        <w:rPr>
          <w:rFonts w:ascii="Arial Narrow" w:hAnsi="Arial Narrow" w:cs="Arial"/>
        </w:rPr>
      </w:pPr>
      <w:bookmarkStart w:id="0" w:name="_Hlk69725841"/>
      <w:r w:rsidRPr="00A55496">
        <w:rPr>
          <w:rFonts w:ascii="Arial Narrow" w:hAnsi="Arial Narrow" w:cs="Arial"/>
        </w:rPr>
        <w:t xml:space="preserve"> Couverture du besoin de financement de la section d’investissement : </w:t>
      </w:r>
      <w:r w:rsidR="00263F6C">
        <w:rPr>
          <w:rFonts w:ascii="Arial Narrow" w:hAnsi="Arial Narrow" w:cs="Arial"/>
        </w:rPr>
        <w:t>96 495.29</w:t>
      </w:r>
      <w:r>
        <w:rPr>
          <w:rFonts w:ascii="Arial Narrow" w:hAnsi="Arial Narrow" w:cs="Arial"/>
        </w:rPr>
        <w:t xml:space="preserve"> €</w:t>
      </w:r>
      <w:r w:rsidRPr="00A55496">
        <w:rPr>
          <w:rFonts w:ascii="Arial Narrow" w:hAnsi="Arial Narrow" w:cs="Arial"/>
        </w:rPr>
        <w:t xml:space="preserve"> </w:t>
      </w:r>
    </w:p>
    <w:p w14:paraId="60A68F74" w14:textId="77777777" w:rsidR="001862EA" w:rsidRPr="00A55496" w:rsidRDefault="001862EA" w:rsidP="001862EA">
      <w:pPr>
        <w:widowControl w:val="0"/>
        <w:tabs>
          <w:tab w:val="left" w:pos="4248"/>
          <w:tab w:val="left" w:pos="4956"/>
          <w:tab w:val="left" w:pos="5664"/>
          <w:tab w:val="left" w:pos="6372"/>
          <w:tab w:val="left" w:pos="7080"/>
          <w:tab w:val="left" w:pos="7788"/>
          <w:tab w:val="left" w:pos="8496"/>
          <w:tab w:val="left" w:pos="9204"/>
        </w:tabs>
        <w:autoSpaceDE w:val="0"/>
        <w:autoSpaceDN w:val="0"/>
        <w:adjustRightInd w:val="0"/>
        <w:ind w:left="851" w:right="-144" w:firstLine="0"/>
        <w:jc w:val="both"/>
        <w:rPr>
          <w:rFonts w:ascii="Arial Narrow" w:hAnsi="Arial Narrow" w:cs="Arial"/>
        </w:rPr>
      </w:pPr>
      <w:proofErr w:type="gramStart"/>
      <w:r w:rsidRPr="00A55496">
        <w:rPr>
          <w:rFonts w:ascii="Arial Narrow" w:hAnsi="Arial Narrow" w:cs="Arial"/>
        </w:rPr>
        <w:t>au</w:t>
      </w:r>
      <w:proofErr w:type="gramEnd"/>
      <w:r w:rsidRPr="00A55496">
        <w:rPr>
          <w:rFonts w:ascii="Arial Narrow" w:hAnsi="Arial Narrow" w:cs="Arial"/>
        </w:rPr>
        <w:t xml:space="preserve"> crédit du compte 1068 du BP 20</w:t>
      </w:r>
      <w:r w:rsidR="008D421B">
        <w:rPr>
          <w:rFonts w:ascii="Arial Narrow" w:hAnsi="Arial Narrow" w:cs="Arial"/>
        </w:rPr>
        <w:t>2</w:t>
      </w:r>
      <w:r w:rsidR="00263F6C">
        <w:rPr>
          <w:rFonts w:ascii="Arial Narrow" w:hAnsi="Arial Narrow" w:cs="Arial"/>
        </w:rPr>
        <w:t>1</w:t>
      </w:r>
    </w:p>
    <w:bookmarkEnd w:id="0"/>
    <w:p w14:paraId="70DA5185" w14:textId="77777777" w:rsidR="001862EA" w:rsidRPr="00A55496" w:rsidRDefault="001862EA" w:rsidP="004F7B8D">
      <w:pPr>
        <w:widowControl w:val="0"/>
        <w:numPr>
          <w:ilvl w:val="0"/>
          <w:numId w:val="2"/>
        </w:numPr>
        <w:tabs>
          <w:tab w:val="left" w:pos="3544"/>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right="-144"/>
        <w:jc w:val="both"/>
        <w:rPr>
          <w:rFonts w:ascii="Arial Narrow" w:hAnsi="Arial Narrow" w:cs="Arial"/>
        </w:rPr>
      </w:pPr>
      <w:r w:rsidRPr="00A55496">
        <w:rPr>
          <w:rFonts w:ascii="Arial Narrow" w:hAnsi="Arial Narrow" w:cs="Arial"/>
        </w:rPr>
        <w:t xml:space="preserve"> Reste sur excédent de fonctionnement à reporter au BP 20</w:t>
      </w:r>
      <w:r w:rsidR="008D421B">
        <w:rPr>
          <w:rFonts w:ascii="Arial Narrow" w:hAnsi="Arial Narrow" w:cs="Arial"/>
        </w:rPr>
        <w:t>2</w:t>
      </w:r>
      <w:r w:rsidR="00263F6C">
        <w:rPr>
          <w:rFonts w:ascii="Arial Narrow" w:hAnsi="Arial Narrow" w:cs="Arial"/>
        </w:rPr>
        <w:t>1</w:t>
      </w:r>
      <w:r w:rsidRPr="00A55496">
        <w:rPr>
          <w:rFonts w:ascii="Arial Narrow" w:hAnsi="Arial Narrow" w:cs="Arial"/>
        </w:rPr>
        <w:t xml:space="preserve">: </w:t>
      </w:r>
    </w:p>
    <w:p w14:paraId="0276493E" w14:textId="77777777" w:rsidR="001862EA" w:rsidRPr="00A55496" w:rsidRDefault="001862EA" w:rsidP="001862EA">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144" w:firstLine="0"/>
        <w:jc w:val="both"/>
        <w:rPr>
          <w:rFonts w:ascii="Arial Narrow" w:hAnsi="Arial Narrow" w:cs="Arial"/>
        </w:rPr>
      </w:pPr>
      <w:r w:rsidRPr="00A55496">
        <w:rPr>
          <w:rFonts w:ascii="Arial Narrow" w:hAnsi="Arial Narrow" w:cs="Arial"/>
        </w:rPr>
        <w:t xml:space="preserve">Ligne R 002 – report : </w:t>
      </w:r>
      <w:r w:rsidR="00263F6C">
        <w:rPr>
          <w:rFonts w:ascii="Arial Narrow" w:hAnsi="Arial Narrow" w:cs="Arial"/>
        </w:rPr>
        <w:t>481 476.15</w:t>
      </w:r>
      <w:r>
        <w:rPr>
          <w:rFonts w:ascii="Arial Narrow" w:hAnsi="Arial Narrow" w:cs="Arial"/>
        </w:rPr>
        <w:t xml:space="preserve"> €</w:t>
      </w:r>
    </w:p>
    <w:p w14:paraId="0EE46E9F" w14:textId="77777777" w:rsidR="001862EA" w:rsidRPr="00A55496" w:rsidRDefault="001862EA" w:rsidP="004F7B8D">
      <w:pPr>
        <w:widowControl w:val="0"/>
        <w:numPr>
          <w:ilvl w:val="0"/>
          <w:numId w:val="2"/>
        </w:numPr>
        <w:tabs>
          <w:tab w:val="left" w:pos="3544"/>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right="-144"/>
        <w:jc w:val="both"/>
        <w:rPr>
          <w:rFonts w:ascii="Arial Narrow" w:hAnsi="Arial Narrow" w:cs="Arial"/>
        </w:rPr>
      </w:pPr>
      <w:r>
        <w:rPr>
          <w:rFonts w:ascii="Arial Narrow" w:hAnsi="Arial Narrow" w:cs="Arial"/>
        </w:rPr>
        <w:t xml:space="preserve"> </w:t>
      </w:r>
      <w:r w:rsidRPr="00A55496">
        <w:rPr>
          <w:rFonts w:ascii="Arial Narrow" w:hAnsi="Arial Narrow" w:cs="Arial"/>
        </w:rPr>
        <w:t>Déficit d’investissement à reporter au BP 20</w:t>
      </w:r>
      <w:r w:rsidR="008D421B">
        <w:rPr>
          <w:rFonts w:ascii="Arial Narrow" w:hAnsi="Arial Narrow" w:cs="Arial"/>
        </w:rPr>
        <w:t>2</w:t>
      </w:r>
      <w:r w:rsidR="00263F6C">
        <w:rPr>
          <w:rFonts w:ascii="Arial Narrow" w:hAnsi="Arial Narrow" w:cs="Arial"/>
        </w:rPr>
        <w:t>1</w:t>
      </w:r>
    </w:p>
    <w:p w14:paraId="6C748BD9" w14:textId="77777777" w:rsidR="001862EA" w:rsidRPr="00A55496" w:rsidRDefault="001862EA" w:rsidP="001862EA">
      <w:pPr>
        <w:widowControl w:val="0"/>
        <w:tabs>
          <w:tab w:val="left" w:pos="709"/>
          <w:tab w:val="left" w:pos="1416"/>
          <w:tab w:val="left" w:pos="2124"/>
          <w:tab w:val="left" w:pos="2832"/>
          <w:tab w:val="left" w:pos="3540"/>
          <w:tab w:val="left" w:pos="4248"/>
          <w:tab w:val="center" w:pos="5103"/>
        </w:tabs>
        <w:autoSpaceDE w:val="0"/>
        <w:autoSpaceDN w:val="0"/>
        <w:adjustRightInd w:val="0"/>
        <w:ind w:left="851" w:right="-144" w:firstLine="0"/>
        <w:jc w:val="both"/>
        <w:rPr>
          <w:rFonts w:ascii="Arial Narrow" w:hAnsi="Arial Narrow" w:cs="Arial"/>
        </w:rPr>
      </w:pPr>
      <w:r w:rsidRPr="00A55496">
        <w:rPr>
          <w:rFonts w:ascii="Arial Narrow" w:hAnsi="Arial Narrow" w:cs="Arial"/>
        </w:rPr>
        <w:t xml:space="preserve">Ligne </w:t>
      </w:r>
      <w:r w:rsidR="00263F6C">
        <w:rPr>
          <w:rFonts w:ascii="Arial Narrow" w:hAnsi="Arial Narrow" w:cs="Arial"/>
        </w:rPr>
        <w:t>D</w:t>
      </w:r>
      <w:r w:rsidRPr="00A55496">
        <w:rPr>
          <w:rFonts w:ascii="Arial Narrow" w:hAnsi="Arial Narrow" w:cs="Arial"/>
        </w:rPr>
        <w:t xml:space="preserve"> 001 – report : </w:t>
      </w:r>
      <w:r w:rsidR="00263F6C">
        <w:rPr>
          <w:rFonts w:ascii="Arial Narrow" w:hAnsi="Arial Narrow" w:cs="Arial"/>
        </w:rPr>
        <w:t>96 495.29</w:t>
      </w:r>
      <w:r>
        <w:rPr>
          <w:rFonts w:ascii="Arial Narrow" w:hAnsi="Arial Narrow" w:cs="Arial"/>
        </w:rPr>
        <w:t xml:space="preserve"> €</w:t>
      </w:r>
    </w:p>
    <w:p w14:paraId="4E25FC9E" w14:textId="77777777" w:rsidR="001862EA" w:rsidRPr="001F740C" w:rsidRDefault="001862EA" w:rsidP="001862E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sz w:val="12"/>
          <w:szCs w:val="12"/>
        </w:rPr>
      </w:pPr>
    </w:p>
    <w:p w14:paraId="22590BBF"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b/>
        </w:rPr>
      </w:pPr>
      <w:r w:rsidRPr="001F740C">
        <w:rPr>
          <w:rFonts w:ascii="Arial Narrow" w:hAnsi="Arial Narrow" w:cs="Arial"/>
          <w:b/>
        </w:rPr>
        <w:lastRenderedPageBreak/>
        <w:t>S</w:t>
      </w:r>
      <w:r w:rsidRPr="00A55496">
        <w:rPr>
          <w:rFonts w:ascii="Arial Narrow" w:hAnsi="Arial Narrow" w:cs="Arial"/>
          <w:b/>
        </w:rPr>
        <w:t>oit un résultat global de clôture de l’exercice 20</w:t>
      </w:r>
      <w:r w:rsidR="00263F6C">
        <w:rPr>
          <w:rFonts w:ascii="Arial Narrow" w:hAnsi="Arial Narrow" w:cs="Arial"/>
          <w:b/>
        </w:rPr>
        <w:t>20</w:t>
      </w:r>
      <w:r w:rsidRPr="00A55496">
        <w:rPr>
          <w:rFonts w:ascii="Arial Narrow" w:hAnsi="Arial Narrow" w:cs="Arial"/>
          <w:b/>
        </w:rPr>
        <w:t xml:space="preserve"> excédentaire de </w:t>
      </w:r>
      <w:r w:rsidR="008D421B">
        <w:rPr>
          <w:rFonts w:ascii="Arial Narrow" w:hAnsi="Arial Narrow" w:cs="Arial"/>
          <w:b/>
        </w:rPr>
        <w:t>5</w:t>
      </w:r>
      <w:r w:rsidR="00263F6C">
        <w:rPr>
          <w:rFonts w:ascii="Arial Narrow" w:hAnsi="Arial Narrow" w:cs="Arial"/>
          <w:b/>
        </w:rPr>
        <w:t>77 971.44</w:t>
      </w:r>
      <w:r>
        <w:rPr>
          <w:rFonts w:ascii="Arial Narrow" w:hAnsi="Arial Narrow" w:cs="Arial"/>
          <w:b/>
        </w:rPr>
        <w:t xml:space="preserve"> €</w:t>
      </w:r>
    </w:p>
    <w:p w14:paraId="29166D9A" w14:textId="77777777" w:rsidR="00BA7546" w:rsidRDefault="00BA7546" w:rsidP="001862EA">
      <w:pPr>
        <w:ind w:right="-144" w:firstLine="0"/>
        <w:jc w:val="both"/>
        <w:rPr>
          <w:rFonts w:ascii="Arial Narrow" w:hAnsi="Arial Narrow"/>
          <w:b/>
          <w:u w:val="single"/>
        </w:rPr>
      </w:pPr>
    </w:p>
    <w:p w14:paraId="5C776DD5" w14:textId="77777777" w:rsidR="001862EA" w:rsidRPr="00A55496" w:rsidRDefault="00971754" w:rsidP="001862EA">
      <w:pPr>
        <w:ind w:right="-144" w:firstLine="0"/>
        <w:jc w:val="both"/>
        <w:rPr>
          <w:rFonts w:ascii="Arial Narrow" w:hAnsi="Arial Narrow"/>
          <w:b/>
          <w:u w:val="single"/>
        </w:rPr>
      </w:pPr>
      <w:r>
        <w:rPr>
          <w:rFonts w:ascii="Arial Narrow" w:hAnsi="Arial Narrow"/>
          <w:b/>
          <w:u w:val="single"/>
        </w:rPr>
        <w:t>4 - VOTE</w:t>
      </w:r>
      <w:r w:rsidR="001862EA" w:rsidRPr="00A55496">
        <w:rPr>
          <w:rFonts w:ascii="Arial Narrow" w:hAnsi="Arial Narrow"/>
          <w:b/>
          <w:u w:val="single"/>
        </w:rPr>
        <w:t xml:space="preserve"> DU COMPTE DE GESTION 20</w:t>
      </w:r>
      <w:r w:rsidR="00A30C23">
        <w:rPr>
          <w:rFonts w:ascii="Arial Narrow" w:hAnsi="Arial Narrow"/>
          <w:b/>
          <w:u w:val="single"/>
        </w:rPr>
        <w:t>20</w:t>
      </w:r>
      <w:r w:rsidR="001862EA">
        <w:rPr>
          <w:rFonts w:ascii="Arial Narrow" w:hAnsi="Arial Narrow"/>
          <w:b/>
          <w:u w:val="single"/>
        </w:rPr>
        <w:t xml:space="preserve"> DU SERVICE EAUX</w:t>
      </w:r>
    </w:p>
    <w:p w14:paraId="6CBD69C1" w14:textId="77777777" w:rsidR="001862EA" w:rsidRPr="00A55496" w:rsidRDefault="001862EA" w:rsidP="001862EA">
      <w:pPr>
        <w:ind w:right="-144" w:firstLine="0"/>
        <w:jc w:val="both"/>
        <w:rPr>
          <w:rFonts w:ascii="Arial Narrow" w:hAnsi="Arial Narrow" w:cs="Arial"/>
          <w:color w:val="000000"/>
        </w:rPr>
      </w:pPr>
    </w:p>
    <w:p w14:paraId="398F081A"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Après s’être fait présenter le budget primitif 20</w:t>
      </w:r>
      <w:r w:rsidR="00A30C23">
        <w:rPr>
          <w:rFonts w:ascii="Arial Narrow" w:hAnsi="Arial Narrow" w:cs="Arial"/>
        </w:rPr>
        <w:t>20</w:t>
      </w:r>
      <w:r w:rsidRPr="00A55496">
        <w:rPr>
          <w:rFonts w:ascii="Arial Narrow" w:hAnsi="Arial Narrow" w:cs="Arial"/>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de l’Actif, l’état du Passif, l’état des restes à recouvrer et l’état des restes à payer,</w:t>
      </w:r>
    </w:p>
    <w:p w14:paraId="3F369201"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Après avoir entendu et approuvé le compte administratif de l’exercice 20</w:t>
      </w:r>
      <w:r w:rsidR="00A30C23">
        <w:rPr>
          <w:rFonts w:ascii="Arial Narrow" w:hAnsi="Arial Narrow" w:cs="Arial"/>
        </w:rPr>
        <w:t>20</w:t>
      </w:r>
      <w:r w:rsidRPr="00A55496">
        <w:rPr>
          <w:rFonts w:ascii="Arial Narrow" w:hAnsi="Arial Narrow" w:cs="Arial"/>
        </w:rPr>
        <w:t>,</w:t>
      </w:r>
    </w:p>
    <w:p w14:paraId="2B8C11EC"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Après s’être assuré que le receveur a repris dans ses écritures le montant de chacun des soldes figurant au bilan de l’exercice 201</w:t>
      </w:r>
      <w:r w:rsidR="00A30C23">
        <w:rPr>
          <w:rFonts w:ascii="Arial Narrow" w:hAnsi="Arial Narrow" w:cs="Arial"/>
        </w:rPr>
        <w:t>9</w:t>
      </w:r>
      <w:r w:rsidRPr="00A55496">
        <w:rPr>
          <w:rFonts w:ascii="Arial Narrow" w:hAnsi="Arial Narrow" w:cs="Arial"/>
        </w:rPr>
        <w:t xml:space="preserve">, celui de tous les titres de recettes émis et celui de tous les mandats de paiement ordonnancés, qu’il a procédé à toutes les opérations d’ordre qu’il lui a été prescrit de passer dans ses écritures, </w:t>
      </w:r>
    </w:p>
    <w:p w14:paraId="3798513E"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Considérant que le compte de gestion 20</w:t>
      </w:r>
      <w:r w:rsidR="00A30C23">
        <w:rPr>
          <w:rFonts w:ascii="Arial Narrow" w:hAnsi="Arial Narrow" w:cs="Arial"/>
        </w:rPr>
        <w:t>20</w:t>
      </w:r>
      <w:r w:rsidRPr="00A55496">
        <w:rPr>
          <w:rFonts w:ascii="Arial Narrow" w:hAnsi="Arial Narrow" w:cs="Arial"/>
        </w:rPr>
        <w:t xml:space="preserve"> est conforme au compte administratif 20</w:t>
      </w:r>
      <w:r w:rsidR="00A30C23">
        <w:rPr>
          <w:rFonts w:ascii="Arial Narrow" w:hAnsi="Arial Narrow" w:cs="Arial"/>
        </w:rPr>
        <w:t>20</w:t>
      </w:r>
      <w:r w:rsidRPr="00A55496">
        <w:rPr>
          <w:rFonts w:ascii="Arial Narrow" w:hAnsi="Arial Narrow" w:cs="Arial"/>
        </w:rPr>
        <w:t xml:space="preserve"> et n’appelle aucune observation,</w:t>
      </w:r>
    </w:p>
    <w:p w14:paraId="69718E70"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Statuant sur l’ensemble des opérations effectuées du 1</w:t>
      </w:r>
      <w:r w:rsidRPr="00656639">
        <w:rPr>
          <w:rFonts w:ascii="Arial Narrow" w:hAnsi="Arial Narrow" w:cs="Arial"/>
          <w:vertAlign w:val="superscript"/>
        </w:rPr>
        <w:t>er</w:t>
      </w:r>
      <w:r>
        <w:rPr>
          <w:rFonts w:ascii="Arial Narrow" w:hAnsi="Arial Narrow" w:cs="Arial"/>
        </w:rPr>
        <w:t xml:space="preserve"> </w:t>
      </w:r>
      <w:r w:rsidRPr="00A55496">
        <w:rPr>
          <w:rFonts w:ascii="Arial Narrow" w:hAnsi="Arial Narrow" w:cs="Arial"/>
        </w:rPr>
        <w:t>janvier 20</w:t>
      </w:r>
      <w:r w:rsidR="008B62B2">
        <w:rPr>
          <w:rFonts w:ascii="Arial Narrow" w:hAnsi="Arial Narrow" w:cs="Arial"/>
        </w:rPr>
        <w:t>20</w:t>
      </w:r>
      <w:r w:rsidRPr="00A55496">
        <w:rPr>
          <w:rFonts w:ascii="Arial Narrow" w:hAnsi="Arial Narrow" w:cs="Arial"/>
        </w:rPr>
        <w:t xml:space="preserve"> au 31 décembre 20</w:t>
      </w:r>
      <w:r w:rsidR="008B62B2">
        <w:rPr>
          <w:rFonts w:ascii="Arial Narrow" w:hAnsi="Arial Narrow" w:cs="Arial"/>
        </w:rPr>
        <w:t>20</w:t>
      </w:r>
      <w:r w:rsidRPr="00A55496">
        <w:rPr>
          <w:rFonts w:ascii="Arial Narrow" w:hAnsi="Arial Narrow" w:cs="Arial"/>
        </w:rPr>
        <w:t>,</w:t>
      </w:r>
    </w:p>
    <w:p w14:paraId="44725380"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Statuant sur l’exécution du budget de l’exercice 20</w:t>
      </w:r>
      <w:r w:rsidR="00B27F55">
        <w:rPr>
          <w:rFonts w:ascii="Arial Narrow" w:hAnsi="Arial Narrow" w:cs="Arial"/>
        </w:rPr>
        <w:t>20</w:t>
      </w:r>
      <w:r w:rsidRPr="00A55496">
        <w:rPr>
          <w:rFonts w:ascii="Arial Narrow" w:hAnsi="Arial Narrow" w:cs="Arial"/>
        </w:rPr>
        <w:t xml:space="preserve"> en ce qui concerne les différentes sections budgétaires,</w:t>
      </w:r>
    </w:p>
    <w:p w14:paraId="70FA3628" w14:textId="77777777" w:rsidR="001862EA"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Statuant sur la comptabilité des valeurs inactives,</w:t>
      </w:r>
      <w:r>
        <w:rPr>
          <w:rFonts w:ascii="Arial Narrow" w:hAnsi="Arial Narrow" w:cs="Arial"/>
        </w:rPr>
        <w:t xml:space="preserve"> </w:t>
      </w:r>
    </w:p>
    <w:p w14:paraId="49FC8282" w14:textId="77777777" w:rsidR="001862EA"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p>
    <w:p w14:paraId="7727974E" w14:textId="77777777" w:rsidR="001862EA"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b/>
        </w:rPr>
      </w:pPr>
      <w:r w:rsidRPr="00A55496">
        <w:rPr>
          <w:rFonts w:ascii="Arial Narrow" w:hAnsi="Arial Narrow" w:cs="Arial"/>
          <w:b/>
        </w:rPr>
        <w:t>Le conseil municipal, après en avoir délibéré valablement à l</w:t>
      </w:r>
      <w:r w:rsidR="008B62B2">
        <w:rPr>
          <w:rFonts w:ascii="Arial Narrow" w:hAnsi="Arial Narrow" w:cs="Arial"/>
          <w:b/>
        </w:rPr>
        <w:t>a majorité absolue</w:t>
      </w:r>
      <w:r w:rsidR="009C4CAB">
        <w:rPr>
          <w:rFonts w:ascii="Arial Narrow" w:hAnsi="Arial Narrow" w:cs="Arial"/>
          <w:b/>
        </w:rPr>
        <w:t xml:space="preserve"> de ses membres présents </w:t>
      </w:r>
      <w:r w:rsidR="00507D21">
        <w:rPr>
          <w:rFonts w:ascii="Arial Narrow" w:hAnsi="Arial Narrow" w:cs="Arial"/>
          <w:b/>
        </w:rPr>
        <w:t>et</w:t>
      </w:r>
      <w:r w:rsidR="009C4CAB">
        <w:rPr>
          <w:rFonts w:ascii="Arial Narrow" w:hAnsi="Arial Narrow" w:cs="Arial"/>
          <w:b/>
        </w:rPr>
        <w:t xml:space="preserve"> représentés</w:t>
      </w:r>
      <w:r w:rsidRPr="00A55496">
        <w:rPr>
          <w:rFonts w:ascii="Arial Narrow" w:hAnsi="Arial Narrow" w:cs="Arial"/>
          <w:b/>
        </w:rPr>
        <w:t xml:space="preserve">, déclare que </w:t>
      </w:r>
      <w:r>
        <w:rPr>
          <w:rFonts w:ascii="Arial Narrow" w:hAnsi="Arial Narrow" w:cs="Arial"/>
          <w:b/>
        </w:rPr>
        <w:t>le compte de gestion du service E</w:t>
      </w:r>
      <w:r w:rsidRPr="00A55496">
        <w:rPr>
          <w:rFonts w:ascii="Arial Narrow" w:hAnsi="Arial Narrow" w:cs="Arial"/>
          <w:b/>
        </w:rPr>
        <w:t>AUX dressé pour l’exercice 20</w:t>
      </w:r>
      <w:r w:rsidR="008B62B2">
        <w:rPr>
          <w:rFonts w:ascii="Arial Narrow" w:hAnsi="Arial Narrow" w:cs="Arial"/>
          <w:b/>
        </w:rPr>
        <w:t>20</w:t>
      </w:r>
      <w:r w:rsidRPr="00A55496">
        <w:rPr>
          <w:rFonts w:ascii="Arial Narrow" w:hAnsi="Arial Narrow" w:cs="Arial"/>
          <w:b/>
        </w:rPr>
        <w:t xml:space="preserve"> par le receveur, visé et certifié conforme par l’ordonnateur, n’appelle ni observation, ni réserve de sa part.</w:t>
      </w:r>
    </w:p>
    <w:p w14:paraId="44E4829F" w14:textId="77777777" w:rsidR="00927E3E" w:rsidRDefault="00927E3E"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b/>
        </w:rPr>
      </w:pPr>
    </w:p>
    <w:p w14:paraId="0D73EE33" w14:textId="77777777" w:rsidR="001862EA" w:rsidRDefault="00971754" w:rsidP="001862EA">
      <w:pPr>
        <w:ind w:right="-144" w:firstLine="0"/>
        <w:jc w:val="both"/>
        <w:rPr>
          <w:rFonts w:ascii="Arial Narrow" w:hAnsi="Arial Narrow"/>
          <w:b/>
          <w:u w:val="single"/>
        </w:rPr>
      </w:pPr>
      <w:r>
        <w:rPr>
          <w:rFonts w:ascii="Arial Narrow" w:hAnsi="Arial Narrow"/>
          <w:b/>
          <w:u w:val="single"/>
        </w:rPr>
        <w:t xml:space="preserve">5 - </w:t>
      </w:r>
      <w:r w:rsidR="001862EA" w:rsidRPr="00A55496">
        <w:rPr>
          <w:rFonts w:ascii="Arial Narrow" w:hAnsi="Arial Narrow"/>
          <w:b/>
          <w:u w:val="single"/>
        </w:rPr>
        <w:t>VOTE DU BUDGET PRIMITIF 20</w:t>
      </w:r>
      <w:r w:rsidR="00927E3E">
        <w:rPr>
          <w:rFonts w:ascii="Arial Narrow" w:hAnsi="Arial Narrow"/>
          <w:b/>
          <w:u w:val="single"/>
        </w:rPr>
        <w:t>2</w:t>
      </w:r>
      <w:r w:rsidR="008B62B2">
        <w:rPr>
          <w:rFonts w:ascii="Arial Narrow" w:hAnsi="Arial Narrow"/>
          <w:b/>
          <w:u w:val="single"/>
        </w:rPr>
        <w:t>1</w:t>
      </w:r>
      <w:r w:rsidR="001862EA" w:rsidRPr="00A55496">
        <w:rPr>
          <w:rFonts w:ascii="Arial Narrow" w:hAnsi="Arial Narrow"/>
          <w:b/>
          <w:u w:val="single"/>
        </w:rPr>
        <w:t xml:space="preserve"> DU SERVICE EAUX</w:t>
      </w:r>
    </w:p>
    <w:p w14:paraId="3385C53D" w14:textId="77777777" w:rsidR="001862EA" w:rsidRPr="00A55496" w:rsidRDefault="001862EA" w:rsidP="001862EA">
      <w:pPr>
        <w:ind w:right="-144" w:firstLine="0"/>
        <w:jc w:val="both"/>
        <w:rPr>
          <w:rFonts w:ascii="Arial Narrow" w:hAnsi="Arial Narrow"/>
          <w:b/>
          <w:u w:val="single"/>
        </w:rPr>
      </w:pPr>
    </w:p>
    <w:p w14:paraId="2DEC7D2B" w14:textId="77777777" w:rsidR="001862EA"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Le Maire présente au conseil municipal le budget primitif 20</w:t>
      </w:r>
      <w:r w:rsidR="00927E3E">
        <w:rPr>
          <w:rFonts w:ascii="Arial Narrow" w:hAnsi="Arial Narrow" w:cs="Arial"/>
        </w:rPr>
        <w:t>2</w:t>
      </w:r>
      <w:r w:rsidR="008B62B2">
        <w:rPr>
          <w:rFonts w:ascii="Arial Narrow" w:hAnsi="Arial Narrow" w:cs="Arial"/>
        </w:rPr>
        <w:t>1</w:t>
      </w:r>
      <w:r w:rsidRPr="00A55496">
        <w:rPr>
          <w:rFonts w:ascii="Arial Narrow" w:hAnsi="Arial Narrow" w:cs="Arial"/>
        </w:rPr>
        <w:t xml:space="preserve"> du service EAUX qui s’équilibre en dépenses et en recettes comme suit :</w:t>
      </w:r>
    </w:p>
    <w:p w14:paraId="648AA373" w14:textId="77777777" w:rsidR="001862EA" w:rsidRPr="0033571F"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sz w:val="12"/>
          <w:szCs w:val="12"/>
        </w:rPr>
      </w:pPr>
    </w:p>
    <w:p w14:paraId="35AD61E6" w14:textId="77777777" w:rsidR="001862EA" w:rsidRDefault="001862EA" w:rsidP="004F7B8D">
      <w:pPr>
        <w:widowControl w:val="0"/>
        <w:numPr>
          <w:ilvl w:val="0"/>
          <w:numId w:val="2"/>
        </w:numPr>
        <w:tabs>
          <w:tab w:val="left" w:pos="2835"/>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left="567" w:right="-144"/>
        <w:jc w:val="both"/>
        <w:rPr>
          <w:rFonts w:ascii="Arial Narrow" w:hAnsi="Arial Narrow" w:cs="Arial"/>
        </w:rPr>
      </w:pPr>
      <w:r w:rsidRPr="00A55496">
        <w:rPr>
          <w:rFonts w:ascii="Arial Narrow" w:hAnsi="Arial Narrow" w:cs="Arial"/>
        </w:rPr>
        <w:t>Section d’exploitation </w:t>
      </w:r>
      <w:r w:rsidR="008B62B2">
        <w:rPr>
          <w:rFonts w:ascii="Arial Narrow" w:hAnsi="Arial Narrow" w:cs="Arial"/>
        </w:rPr>
        <w:tab/>
      </w:r>
      <w:r w:rsidRPr="00A55496">
        <w:rPr>
          <w:rFonts w:ascii="Arial Narrow" w:hAnsi="Arial Narrow" w:cs="Arial"/>
        </w:rPr>
        <w:t xml:space="preserve">: </w:t>
      </w:r>
      <w:r>
        <w:rPr>
          <w:rFonts w:ascii="Arial Narrow" w:hAnsi="Arial Narrow" w:cs="Arial"/>
        </w:rPr>
        <w:tab/>
      </w:r>
      <w:r w:rsidR="007F083B">
        <w:rPr>
          <w:rFonts w:ascii="Arial Narrow" w:hAnsi="Arial Narrow" w:cs="Arial"/>
        </w:rPr>
        <w:t>828 726.44</w:t>
      </w:r>
      <w:r>
        <w:rPr>
          <w:rFonts w:ascii="Arial Narrow" w:hAnsi="Arial Narrow" w:cs="Arial"/>
        </w:rPr>
        <w:t xml:space="preserve"> €</w:t>
      </w:r>
    </w:p>
    <w:p w14:paraId="57917657" w14:textId="77777777" w:rsidR="001862EA" w:rsidRPr="0033571F" w:rsidRDefault="001862EA" w:rsidP="004F7B8D">
      <w:pPr>
        <w:widowControl w:val="0"/>
        <w:numPr>
          <w:ilvl w:val="0"/>
          <w:numId w:val="2"/>
        </w:numPr>
        <w:tabs>
          <w:tab w:val="left" w:pos="2835"/>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left="567" w:right="-144"/>
        <w:jc w:val="both"/>
        <w:rPr>
          <w:rFonts w:ascii="Arial Narrow" w:hAnsi="Arial Narrow" w:cs="Arial"/>
        </w:rPr>
      </w:pPr>
      <w:r w:rsidRPr="0033571F">
        <w:rPr>
          <w:rFonts w:ascii="Arial Narrow" w:hAnsi="Arial Narrow" w:cs="Arial"/>
        </w:rPr>
        <w:t>Section d’investissement</w:t>
      </w:r>
      <w:r w:rsidR="008B62B2">
        <w:rPr>
          <w:rFonts w:ascii="Arial Narrow" w:hAnsi="Arial Narrow" w:cs="Arial"/>
        </w:rPr>
        <w:tab/>
      </w:r>
      <w:r w:rsidRPr="0033571F">
        <w:rPr>
          <w:rFonts w:ascii="Arial Narrow" w:hAnsi="Arial Narrow" w:cs="Arial"/>
        </w:rPr>
        <w:t xml:space="preserve"> :</w:t>
      </w:r>
      <w:r>
        <w:rPr>
          <w:rFonts w:ascii="Arial Narrow" w:hAnsi="Arial Narrow" w:cs="Arial"/>
        </w:rPr>
        <w:t xml:space="preserve"> </w:t>
      </w:r>
      <w:r>
        <w:rPr>
          <w:rFonts w:ascii="Arial Narrow" w:hAnsi="Arial Narrow" w:cs="Arial"/>
        </w:rPr>
        <w:tab/>
      </w:r>
      <w:r w:rsidR="007F083B">
        <w:rPr>
          <w:rFonts w:ascii="Arial Narrow" w:hAnsi="Arial Narrow" w:cs="Arial"/>
        </w:rPr>
        <w:t>657 625.73</w:t>
      </w:r>
      <w:r w:rsidRPr="0033571F">
        <w:rPr>
          <w:rFonts w:ascii="Arial Narrow" w:hAnsi="Arial Narrow" w:cs="Arial"/>
        </w:rPr>
        <w:t xml:space="preserve"> €</w:t>
      </w:r>
    </w:p>
    <w:p w14:paraId="0275D3E2" w14:textId="77777777" w:rsidR="001862EA" w:rsidRDefault="001862EA" w:rsidP="001862EA">
      <w:pPr>
        <w:widowControl w:val="0"/>
        <w:tabs>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p>
    <w:p w14:paraId="7D4E2445" w14:textId="77777777" w:rsidR="001862EA" w:rsidRPr="009C4CAB"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b/>
          <w:bCs/>
        </w:rPr>
      </w:pPr>
      <w:r w:rsidRPr="009C4CAB">
        <w:rPr>
          <w:rFonts w:ascii="Arial Narrow" w:hAnsi="Arial Narrow" w:cs="Arial"/>
          <w:b/>
          <w:bCs/>
        </w:rPr>
        <w:t>Le conseil municipal, après en avoir délibéré valablement, à l</w:t>
      </w:r>
      <w:r w:rsidR="009C4CAB" w:rsidRPr="009C4CAB">
        <w:rPr>
          <w:rFonts w:ascii="Arial Narrow" w:hAnsi="Arial Narrow" w:cs="Arial"/>
          <w:b/>
          <w:bCs/>
        </w:rPr>
        <w:t xml:space="preserve">’unanimité de ses membres présents </w:t>
      </w:r>
      <w:r w:rsidR="00507D21">
        <w:rPr>
          <w:rFonts w:ascii="Arial Narrow" w:hAnsi="Arial Narrow" w:cs="Arial"/>
          <w:b/>
          <w:bCs/>
        </w:rPr>
        <w:t>et</w:t>
      </w:r>
      <w:r w:rsidR="009C4CAB" w:rsidRPr="009C4CAB">
        <w:rPr>
          <w:rFonts w:ascii="Arial Narrow" w:hAnsi="Arial Narrow" w:cs="Arial"/>
          <w:b/>
          <w:bCs/>
        </w:rPr>
        <w:t xml:space="preserve"> représentés</w:t>
      </w:r>
      <w:r w:rsidRPr="009C4CAB">
        <w:rPr>
          <w:rFonts w:ascii="Arial Narrow" w:hAnsi="Arial Narrow" w:cs="Arial"/>
          <w:b/>
          <w:bCs/>
        </w:rPr>
        <w:t xml:space="preserve"> :</w:t>
      </w:r>
    </w:p>
    <w:p w14:paraId="39D25A7D" w14:textId="77777777" w:rsidR="001862EA" w:rsidRPr="0033571F"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sz w:val="12"/>
          <w:szCs w:val="12"/>
        </w:rPr>
      </w:pPr>
    </w:p>
    <w:p w14:paraId="55E63BB6"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b/>
        </w:rPr>
        <w:t>adopte</w:t>
      </w:r>
      <w:r w:rsidRPr="00A55496">
        <w:rPr>
          <w:rFonts w:ascii="Arial Narrow" w:hAnsi="Arial Narrow" w:cs="Arial"/>
        </w:rPr>
        <w:t xml:space="preserve"> le budget primitif 20</w:t>
      </w:r>
      <w:r w:rsidR="007A018A">
        <w:rPr>
          <w:rFonts w:ascii="Arial Narrow" w:hAnsi="Arial Narrow" w:cs="Arial"/>
        </w:rPr>
        <w:t>2</w:t>
      </w:r>
      <w:r w:rsidR="008B62B2">
        <w:rPr>
          <w:rFonts w:ascii="Arial Narrow" w:hAnsi="Arial Narrow" w:cs="Arial"/>
        </w:rPr>
        <w:t>1</w:t>
      </w:r>
      <w:r w:rsidRPr="00A55496">
        <w:rPr>
          <w:rFonts w:ascii="Arial Narrow" w:hAnsi="Arial Narrow" w:cs="Arial"/>
        </w:rPr>
        <w:t xml:space="preserve"> du service EAUX, voté par chapitre en section d’exploitation et d’investissement</w:t>
      </w:r>
      <w:r>
        <w:rPr>
          <w:rFonts w:ascii="Arial Narrow" w:hAnsi="Arial Narrow" w:cs="Arial"/>
        </w:rPr>
        <w:t>,</w:t>
      </w:r>
      <w:r w:rsidRPr="00A55496">
        <w:rPr>
          <w:rFonts w:ascii="Arial Narrow" w:hAnsi="Arial Narrow" w:cs="Arial"/>
        </w:rPr>
        <w:t xml:space="preserve"> qui s’équilibre en dépenses et en recettes à </w:t>
      </w:r>
      <w:r w:rsidR="008B62B2">
        <w:rPr>
          <w:rFonts w:ascii="Arial Narrow" w:hAnsi="Arial Narrow" w:cs="Arial"/>
        </w:rPr>
        <w:t>1</w:t>
      </w:r>
      <w:r w:rsidR="007F083B">
        <w:rPr>
          <w:rFonts w:ascii="Arial Narrow" w:hAnsi="Arial Narrow" w:cs="Arial"/>
        </w:rPr>
        <w:t> 486 352.17</w:t>
      </w:r>
      <w:r>
        <w:rPr>
          <w:rFonts w:ascii="Arial Narrow" w:hAnsi="Arial Narrow" w:cs="Arial"/>
        </w:rPr>
        <w:t xml:space="preserve"> €</w:t>
      </w:r>
      <w:r w:rsidRPr="00A55496">
        <w:rPr>
          <w:rFonts w:ascii="Arial Narrow" w:hAnsi="Arial Narrow" w:cs="Arial"/>
        </w:rPr>
        <w:t>,</w:t>
      </w:r>
    </w:p>
    <w:p w14:paraId="7C8D87D6"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b/>
        </w:rPr>
        <w:t>charge</w:t>
      </w:r>
      <w:r w:rsidRPr="00A55496">
        <w:rPr>
          <w:rFonts w:ascii="Arial Narrow" w:hAnsi="Arial Narrow" w:cs="Arial"/>
        </w:rPr>
        <w:t xml:space="preserve"> le Maire de l’exécution de cette délibération.</w:t>
      </w:r>
    </w:p>
    <w:p w14:paraId="5CA10AF6" w14:textId="77777777" w:rsidR="008C6263" w:rsidRDefault="008C6263" w:rsidP="001862EA">
      <w:pPr>
        <w:widowControl w:val="0"/>
        <w:tabs>
          <w:tab w:val="left" w:pos="708"/>
          <w:tab w:val="left" w:pos="1416"/>
          <w:tab w:val="left" w:pos="2124"/>
          <w:tab w:val="left" w:pos="2832"/>
          <w:tab w:val="left" w:pos="3540"/>
          <w:tab w:val="left" w:pos="4248"/>
        </w:tabs>
        <w:autoSpaceDE w:val="0"/>
        <w:autoSpaceDN w:val="0"/>
        <w:adjustRightInd w:val="0"/>
        <w:ind w:right="-144" w:firstLine="0"/>
        <w:jc w:val="both"/>
        <w:rPr>
          <w:rFonts w:ascii="Arial Narrow" w:hAnsi="Arial Narrow" w:cs="Arial"/>
        </w:rPr>
      </w:pPr>
    </w:p>
    <w:p w14:paraId="292E60B3" w14:textId="77777777" w:rsidR="001862EA"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b/>
          <w:u w:val="single"/>
        </w:rPr>
      </w:pPr>
      <w:r w:rsidRPr="00756515">
        <w:rPr>
          <w:rFonts w:ascii="Arial Narrow" w:hAnsi="Arial Narrow"/>
          <w:b/>
        </w:rPr>
        <w:t xml:space="preserve"> </w:t>
      </w:r>
      <w:r w:rsidR="00971754">
        <w:rPr>
          <w:rFonts w:ascii="Arial Narrow" w:hAnsi="Arial Narrow"/>
          <w:b/>
          <w:u w:val="single"/>
        </w:rPr>
        <w:t>6 - VOTE</w:t>
      </w:r>
      <w:r w:rsidRPr="00A55496">
        <w:rPr>
          <w:rFonts w:ascii="Arial Narrow" w:hAnsi="Arial Narrow"/>
          <w:b/>
          <w:u w:val="single"/>
        </w:rPr>
        <w:t xml:space="preserve"> DU COMPTE ADMINISTRATIF 20</w:t>
      </w:r>
      <w:r w:rsidR="008B36E6">
        <w:rPr>
          <w:rFonts w:ascii="Arial Narrow" w:hAnsi="Arial Narrow"/>
          <w:b/>
          <w:u w:val="single"/>
        </w:rPr>
        <w:t>20</w:t>
      </w:r>
      <w:r w:rsidRPr="00A55496">
        <w:rPr>
          <w:rFonts w:ascii="Arial Narrow" w:hAnsi="Arial Narrow"/>
          <w:b/>
          <w:u w:val="single"/>
        </w:rPr>
        <w:t xml:space="preserve"> ET AFFECTATION DES RESULTATS 20</w:t>
      </w:r>
      <w:r w:rsidR="008B36E6">
        <w:rPr>
          <w:rFonts w:ascii="Arial Narrow" w:hAnsi="Arial Narrow"/>
          <w:b/>
          <w:u w:val="single"/>
        </w:rPr>
        <w:t>20</w:t>
      </w:r>
      <w:r w:rsidRPr="00A55496">
        <w:rPr>
          <w:rFonts w:ascii="Arial Narrow" w:hAnsi="Arial Narrow"/>
          <w:b/>
          <w:u w:val="single"/>
        </w:rPr>
        <w:t xml:space="preserve"> DE LA COMMUNE DE RESSONS-SUR-MATZ</w:t>
      </w:r>
    </w:p>
    <w:p w14:paraId="73408AFE"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b/>
          <w:u w:val="single"/>
        </w:rPr>
      </w:pPr>
    </w:p>
    <w:p w14:paraId="0E21158F"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Vu le Code Général des Collectivités Territoriales, notamment son article L</w:t>
      </w:r>
      <w:r>
        <w:rPr>
          <w:rFonts w:ascii="Arial Narrow" w:hAnsi="Arial Narrow" w:cs="Arial"/>
        </w:rPr>
        <w:t xml:space="preserve"> </w:t>
      </w:r>
      <w:r w:rsidRPr="00A55496">
        <w:rPr>
          <w:rFonts w:ascii="Arial Narrow" w:hAnsi="Arial Narrow" w:cs="Arial"/>
        </w:rPr>
        <w:t>1612-12 qui dispose que le vote de l’organe délibérant arrêtant les comptes doit intervenir au plus tard le 30 juin de l’année suivant l’exercice,</w:t>
      </w:r>
    </w:p>
    <w:p w14:paraId="2644B5FD"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Vu le Code Général des Collectivités Territoriales et notamment ses articles L</w:t>
      </w:r>
      <w:r>
        <w:rPr>
          <w:rFonts w:ascii="Arial Narrow" w:hAnsi="Arial Narrow" w:cs="Arial"/>
        </w:rPr>
        <w:t xml:space="preserve"> </w:t>
      </w:r>
      <w:r w:rsidRPr="00A55496">
        <w:rPr>
          <w:rFonts w:ascii="Arial Narrow" w:hAnsi="Arial Narrow" w:cs="Arial"/>
        </w:rPr>
        <w:t>2121-14 et L2121-21 relatifs à la désignation d’un président autre que le Maire pour présider au vote du compte administratif et aux modalités de scrutin pour les votes de délibérations,</w:t>
      </w:r>
    </w:p>
    <w:p w14:paraId="350676BD"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Vu le Code Général des Collectivités Territoriales et notamment son article L</w:t>
      </w:r>
      <w:r>
        <w:rPr>
          <w:rFonts w:ascii="Arial Narrow" w:hAnsi="Arial Narrow" w:cs="Arial"/>
        </w:rPr>
        <w:t xml:space="preserve"> </w:t>
      </w:r>
      <w:r w:rsidRPr="00A55496">
        <w:rPr>
          <w:rFonts w:ascii="Arial Narrow" w:hAnsi="Arial Narrow" w:cs="Arial"/>
        </w:rPr>
        <w:t>2121-31 relatif à l’adoption du compte administratif et du compte de gestion,</w:t>
      </w:r>
    </w:p>
    <w:p w14:paraId="5406039B" w14:textId="77777777" w:rsidR="001862EA"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Considérant que Monsieur</w:t>
      </w:r>
      <w:r>
        <w:rPr>
          <w:rFonts w:ascii="Arial Narrow" w:hAnsi="Arial Narrow" w:cs="Arial"/>
        </w:rPr>
        <w:t xml:space="preserve"> Jean-Claude</w:t>
      </w:r>
      <w:r w:rsidRPr="00A55496">
        <w:rPr>
          <w:rFonts w:ascii="Arial Narrow" w:hAnsi="Arial Narrow" w:cs="Arial"/>
        </w:rPr>
        <w:t xml:space="preserve"> THIBAULT a été désigné pour présider la séance lors de l’ado</w:t>
      </w:r>
      <w:r>
        <w:rPr>
          <w:rFonts w:ascii="Arial Narrow" w:hAnsi="Arial Narrow" w:cs="Arial"/>
        </w:rPr>
        <w:t>ption du compte administratif,</w:t>
      </w:r>
    </w:p>
    <w:p w14:paraId="05C52E13"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p>
    <w:p w14:paraId="78853D6E"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ind w:right="-144" w:firstLine="0"/>
        <w:jc w:val="both"/>
        <w:rPr>
          <w:rFonts w:ascii="Arial Narrow" w:hAnsi="Arial Narrow" w:cs="Arial"/>
          <w:b/>
        </w:rPr>
      </w:pPr>
      <w:r w:rsidRPr="00A55496">
        <w:rPr>
          <w:rFonts w:ascii="Arial Narrow" w:hAnsi="Arial Narrow" w:cs="Arial"/>
          <w:b/>
        </w:rPr>
        <w:t xml:space="preserve">Hors la présence du Maire, le conseil municipal, à la majorité </w:t>
      </w:r>
      <w:r w:rsidR="00785AA0">
        <w:rPr>
          <w:rFonts w:ascii="Arial Narrow" w:hAnsi="Arial Narrow" w:cs="Arial"/>
          <w:b/>
        </w:rPr>
        <w:t xml:space="preserve">absolue </w:t>
      </w:r>
      <w:r w:rsidRPr="00A55496">
        <w:rPr>
          <w:rFonts w:ascii="Arial Narrow" w:hAnsi="Arial Narrow" w:cs="Arial"/>
          <w:b/>
        </w:rPr>
        <w:t>des suffrages exprimés</w:t>
      </w:r>
      <w:r w:rsidR="009C4CAB">
        <w:rPr>
          <w:rFonts w:ascii="Arial Narrow" w:hAnsi="Arial Narrow" w:cs="Arial"/>
          <w:b/>
        </w:rPr>
        <w:t xml:space="preserve">, </w:t>
      </w:r>
      <w:r w:rsidRPr="00A55496">
        <w:rPr>
          <w:rFonts w:ascii="Arial Narrow" w:hAnsi="Arial Narrow" w:cs="Arial"/>
          <w:b/>
        </w:rPr>
        <w:t>délibérant sur le compte administratif de l’exercice 20</w:t>
      </w:r>
      <w:r w:rsidR="008B36E6">
        <w:rPr>
          <w:rFonts w:ascii="Arial Narrow" w:hAnsi="Arial Narrow" w:cs="Arial"/>
          <w:b/>
        </w:rPr>
        <w:t>20</w:t>
      </w:r>
      <w:r w:rsidRPr="00A55496">
        <w:rPr>
          <w:rFonts w:ascii="Arial Narrow" w:hAnsi="Arial Narrow" w:cs="Arial"/>
          <w:b/>
        </w:rPr>
        <w:t xml:space="preserve"> dressé par l’ordonnateur :</w:t>
      </w:r>
    </w:p>
    <w:p w14:paraId="2A929D72"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rPr>
        <w:t>d</w:t>
      </w:r>
      <w:r w:rsidRPr="004B1BA9">
        <w:rPr>
          <w:rFonts w:ascii="Arial Narrow" w:hAnsi="Arial Narrow" w:cs="Arial"/>
        </w:rPr>
        <w:t>onne acte de la présentation faite du compte administratif 20</w:t>
      </w:r>
      <w:r w:rsidR="008B36E6">
        <w:rPr>
          <w:rFonts w:ascii="Arial Narrow" w:hAnsi="Arial Narrow" w:cs="Arial"/>
        </w:rPr>
        <w:t>20</w:t>
      </w:r>
      <w:r w:rsidRPr="004B1BA9">
        <w:rPr>
          <w:rFonts w:ascii="Arial Narrow" w:hAnsi="Arial Narrow" w:cs="Arial"/>
        </w:rPr>
        <w:t xml:space="preserve">, </w:t>
      </w:r>
    </w:p>
    <w:p w14:paraId="55AEFB40"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sidRPr="004B1BA9">
        <w:rPr>
          <w:rFonts w:ascii="Arial Narrow" w:hAnsi="Arial Narrow" w:cs="Arial"/>
        </w:rPr>
        <w:t xml:space="preserve">constate les identités de valeurs avec les indications du compte de gestion relatives au report à nouveau, au résultat d’exploitation de l’exercice et au fonds de roulement du bilan d’entrée et du bilan de sortie, aux débits et aux crédits portés à titre budgétaire aux différents comptes, </w:t>
      </w:r>
    </w:p>
    <w:p w14:paraId="34E9A21D"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rPr>
        <w:t>r</w:t>
      </w:r>
      <w:r w:rsidRPr="004B1BA9">
        <w:rPr>
          <w:rFonts w:ascii="Arial Narrow" w:hAnsi="Arial Narrow" w:cs="Arial"/>
        </w:rPr>
        <w:t xml:space="preserve">econnait la sincérité des restes à réaliser de la section d’investissement comme suit : </w:t>
      </w:r>
    </w:p>
    <w:p w14:paraId="01FD008A" w14:textId="77777777" w:rsidR="001862EA" w:rsidRPr="00A55496" w:rsidRDefault="001862EA" w:rsidP="004F7B8D">
      <w:pPr>
        <w:widowControl w:val="0"/>
        <w:numPr>
          <w:ilvl w:val="0"/>
          <w:numId w:val="2"/>
        </w:numPr>
        <w:tabs>
          <w:tab w:val="left" w:pos="3686"/>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left="993" w:right="-144"/>
        <w:jc w:val="both"/>
        <w:rPr>
          <w:rFonts w:ascii="Arial Narrow" w:hAnsi="Arial Narrow" w:cs="Arial"/>
        </w:rPr>
      </w:pPr>
      <w:r w:rsidRPr="00A55496">
        <w:rPr>
          <w:rFonts w:ascii="Arial Narrow" w:hAnsi="Arial Narrow" w:cs="Arial"/>
        </w:rPr>
        <w:t>en dépenses d’investissement :</w:t>
      </w:r>
      <w:r>
        <w:rPr>
          <w:rFonts w:ascii="Arial Narrow" w:hAnsi="Arial Narrow" w:cs="Arial"/>
        </w:rPr>
        <w:tab/>
      </w:r>
      <w:r w:rsidRPr="00A55496">
        <w:rPr>
          <w:rFonts w:ascii="Arial Narrow" w:hAnsi="Arial Narrow" w:cs="Arial"/>
        </w:rPr>
        <w:t xml:space="preserve"> </w:t>
      </w:r>
      <w:r w:rsidR="008B36E6">
        <w:rPr>
          <w:rFonts w:ascii="Arial Narrow" w:hAnsi="Arial Narrow" w:cs="Arial"/>
        </w:rPr>
        <w:t>348 411.00</w:t>
      </w:r>
      <w:r>
        <w:rPr>
          <w:rFonts w:ascii="Arial Narrow" w:hAnsi="Arial Narrow" w:cs="Arial"/>
        </w:rPr>
        <w:t xml:space="preserve"> €</w:t>
      </w:r>
      <w:r w:rsidRPr="00A55496">
        <w:rPr>
          <w:rFonts w:ascii="Arial Narrow" w:hAnsi="Arial Narrow" w:cs="Arial"/>
        </w:rPr>
        <w:t xml:space="preserve"> </w:t>
      </w:r>
    </w:p>
    <w:p w14:paraId="620A64FB" w14:textId="77777777" w:rsidR="001862EA" w:rsidRDefault="001862EA" w:rsidP="004F7B8D">
      <w:pPr>
        <w:widowControl w:val="0"/>
        <w:numPr>
          <w:ilvl w:val="0"/>
          <w:numId w:val="2"/>
        </w:numPr>
        <w:tabs>
          <w:tab w:val="left" w:pos="3686"/>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left="993" w:right="-144"/>
        <w:jc w:val="both"/>
        <w:rPr>
          <w:rFonts w:ascii="Arial Narrow" w:hAnsi="Arial Narrow" w:cs="Arial"/>
        </w:rPr>
      </w:pPr>
      <w:r w:rsidRPr="00A55496">
        <w:rPr>
          <w:rFonts w:ascii="Arial Narrow" w:hAnsi="Arial Narrow" w:cs="Arial"/>
        </w:rPr>
        <w:t xml:space="preserve">en recettes d’investissement : </w:t>
      </w:r>
      <w:r>
        <w:rPr>
          <w:rFonts w:ascii="Arial Narrow" w:hAnsi="Arial Narrow" w:cs="Arial"/>
        </w:rPr>
        <w:tab/>
      </w:r>
      <w:r w:rsidR="00825A46">
        <w:rPr>
          <w:rFonts w:ascii="Arial Narrow" w:hAnsi="Arial Narrow" w:cs="Arial"/>
        </w:rPr>
        <w:t xml:space="preserve"> </w:t>
      </w:r>
      <w:r w:rsidR="008B36E6">
        <w:rPr>
          <w:rFonts w:ascii="Arial Narrow" w:hAnsi="Arial Narrow" w:cs="Arial"/>
        </w:rPr>
        <w:t>555 775.00</w:t>
      </w:r>
      <w:r>
        <w:rPr>
          <w:rFonts w:ascii="Arial Narrow" w:hAnsi="Arial Narrow" w:cs="Arial"/>
        </w:rPr>
        <w:t xml:space="preserve"> €</w:t>
      </w:r>
    </w:p>
    <w:p w14:paraId="43D0C987" w14:textId="77777777" w:rsidR="001862EA" w:rsidRPr="00A55496"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144" w:firstLine="0"/>
        <w:jc w:val="both"/>
        <w:rPr>
          <w:rFonts w:ascii="Arial Narrow" w:hAnsi="Arial Narrow" w:cs="Arial"/>
          <w:b/>
        </w:rPr>
      </w:pPr>
      <w:r w:rsidRPr="00A55496">
        <w:rPr>
          <w:rFonts w:ascii="Arial Narrow" w:hAnsi="Arial Narrow" w:cs="Arial"/>
          <w:b/>
          <w:bCs/>
        </w:rPr>
        <w:t xml:space="preserve">Soit un </w:t>
      </w:r>
      <w:r w:rsidR="008B36E6">
        <w:rPr>
          <w:rFonts w:ascii="Arial Narrow" w:hAnsi="Arial Narrow" w:cs="Arial"/>
          <w:b/>
          <w:bCs/>
        </w:rPr>
        <w:t xml:space="preserve">excédent </w:t>
      </w:r>
      <w:r w:rsidRPr="00A55496">
        <w:rPr>
          <w:rFonts w:ascii="Arial Narrow" w:hAnsi="Arial Narrow" w:cs="Arial"/>
          <w:b/>
          <w:bCs/>
        </w:rPr>
        <w:t xml:space="preserve">de : </w:t>
      </w:r>
      <w:r w:rsidR="008B36E6">
        <w:rPr>
          <w:rFonts w:ascii="Arial Narrow" w:hAnsi="Arial Narrow" w:cs="Arial"/>
          <w:b/>
        </w:rPr>
        <w:t>207 364</w:t>
      </w:r>
      <w:r>
        <w:rPr>
          <w:rFonts w:ascii="Arial Narrow" w:hAnsi="Arial Narrow" w:cs="Arial"/>
          <w:b/>
        </w:rPr>
        <w:t>,</w:t>
      </w:r>
      <w:r w:rsidRPr="00A55496">
        <w:rPr>
          <w:rFonts w:ascii="Arial Narrow" w:hAnsi="Arial Narrow" w:cs="Arial"/>
          <w:b/>
        </w:rPr>
        <w:t>00</w:t>
      </w:r>
      <w:r>
        <w:rPr>
          <w:rFonts w:ascii="Arial Narrow" w:hAnsi="Arial Narrow" w:cs="Arial"/>
          <w:b/>
        </w:rPr>
        <w:t xml:space="preserve"> €</w:t>
      </w:r>
    </w:p>
    <w:p w14:paraId="3BD01071" w14:textId="77777777" w:rsidR="001862EA" w:rsidRPr="00961F2F" w:rsidRDefault="001862EA" w:rsidP="001862EA">
      <w:pPr>
        <w:widowControl w:val="0"/>
        <w:tabs>
          <w:tab w:val="left" w:pos="3544"/>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left="851" w:right="-144" w:firstLine="0"/>
        <w:jc w:val="both"/>
        <w:rPr>
          <w:rFonts w:ascii="Arial Narrow" w:hAnsi="Arial Narrow" w:cs="Arial"/>
          <w:b/>
          <w:bCs/>
          <w:sz w:val="12"/>
          <w:szCs w:val="12"/>
        </w:rPr>
      </w:pPr>
    </w:p>
    <w:p w14:paraId="38139512"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rPr>
        <w:t>a</w:t>
      </w:r>
      <w:r w:rsidRPr="00961F2F">
        <w:rPr>
          <w:rFonts w:ascii="Arial Narrow" w:hAnsi="Arial Narrow" w:cs="Arial"/>
        </w:rPr>
        <w:t xml:space="preserve">rrête les résultats </w:t>
      </w:r>
      <w:r>
        <w:rPr>
          <w:rFonts w:ascii="Arial Narrow" w:hAnsi="Arial Narrow" w:cs="Arial"/>
        </w:rPr>
        <w:t xml:space="preserve">suivants </w:t>
      </w:r>
      <w:r w:rsidRPr="00961F2F">
        <w:rPr>
          <w:rFonts w:ascii="Arial Narrow" w:hAnsi="Arial Narrow" w:cs="Arial"/>
        </w:rPr>
        <w:t>du compte administratif 20</w:t>
      </w:r>
      <w:r w:rsidR="008B36E6">
        <w:rPr>
          <w:rFonts w:ascii="Arial Narrow" w:hAnsi="Arial Narrow" w:cs="Arial"/>
        </w:rPr>
        <w:t>20</w:t>
      </w:r>
      <w:r w:rsidRPr="00961F2F">
        <w:rPr>
          <w:rFonts w:ascii="Arial Narrow" w:hAnsi="Arial Narrow" w:cs="Arial"/>
        </w:rPr>
        <w:t xml:space="preserve">, tels que résumé ci-dessous : </w:t>
      </w:r>
    </w:p>
    <w:p w14:paraId="624A9B18" w14:textId="77777777" w:rsidR="001862EA" w:rsidRPr="00A55496" w:rsidRDefault="001862EA" w:rsidP="004F7B8D">
      <w:pPr>
        <w:widowControl w:val="0"/>
        <w:numPr>
          <w:ilvl w:val="0"/>
          <w:numId w:val="2"/>
        </w:numPr>
        <w:tabs>
          <w:tab w:val="left" w:pos="3686"/>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left="993" w:right="-144"/>
        <w:jc w:val="both"/>
        <w:rPr>
          <w:rFonts w:ascii="Arial Narrow" w:hAnsi="Arial Narrow" w:cs="Arial"/>
        </w:rPr>
      </w:pPr>
      <w:r w:rsidRPr="00961F2F">
        <w:rPr>
          <w:rFonts w:ascii="Arial Narrow" w:hAnsi="Arial Narrow" w:cs="Arial"/>
        </w:rPr>
        <w:t xml:space="preserve">un excédent de fonctionnement : </w:t>
      </w:r>
      <w:r>
        <w:rPr>
          <w:rFonts w:ascii="Arial Narrow" w:hAnsi="Arial Narrow" w:cs="Arial"/>
        </w:rPr>
        <w:tab/>
      </w:r>
      <w:r w:rsidR="008B36E6">
        <w:rPr>
          <w:rFonts w:ascii="Arial Narrow" w:hAnsi="Arial Narrow" w:cs="Arial"/>
        </w:rPr>
        <w:t>1 461 675.26</w:t>
      </w:r>
      <w:r>
        <w:rPr>
          <w:rFonts w:ascii="Arial Narrow" w:hAnsi="Arial Narrow" w:cs="Arial"/>
        </w:rPr>
        <w:t xml:space="preserve"> €</w:t>
      </w:r>
    </w:p>
    <w:p w14:paraId="632CD377" w14:textId="77777777" w:rsidR="001862EA" w:rsidRDefault="001862EA" w:rsidP="004F7B8D">
      <w:pPr>
        <w:widowControl w:val="0"/>
        <w:numPr>
          <w:ilvl w:val="0"/>
          <w:numId w:val="2"/>
        </w:numPr>
        <w:tabs>
          <w:tab w:val="left" w:pos="3686"/>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left="993" w:right="-144"/>
        <w:jc w:val="both"/>
        <w:rPr>
          <w:rFonts w:ascii="Arial Narrow" w:hAnsi="Arial Narrow" w:cs="Arial"/>
        </w:rPr>
      </w:pPr>
      <w:r w:rsidRPr="00961F2F">
        <w:rPr>
          <w:rFonts w:ascii="Arial Narrow" w:hAnsi="Arial Narrow" w:cs="Arial"/>
        </w:rPr>
        <w:lastRenderedPageBreak/>
        <w:t xml:space="preserve">un </w:t>
      </w:r>
      <w:r>
        <w:rPr>
          <w:rFonts w:ascii="Arial Narrow" w:hAnsi="Arial Narrow" w:cs="Arial"/>
        </w:rPr>
        <w:t>excédent</w:t>
      </w:r>
      <w:r w:rsidRPr="00961F2F">
        <w:rPr>
          <w:rFonts w:ascii="Arial Narrow" w:hAnsi="Arial Narrow" w:cs="Arial"/>
        </w:rPr>
        <w:t xml:space="preserve"> d’investissement</w:t>
      </w:r>
      <w:r w:rsidR="007745D3">
        <w:rPr>
          <w:rFonts w:ascii="Arial Narrow" w:hAnsi="Arial Narrow" w:cs="Arial"/>
        </w:rPr>
        <w:t xml:space="preserve">   </w:t>
      </w:r>
      <w:r w:rsidRPr="00961F2F">
        <w:rPr>
          <w:rFonts w:ascii="Arial Narrow" w:hAnsi="Arial Narrow" w:cs="Arial"/>
        </w:rPr>
        <w:t xml:space="preserve"> : </w:t>
      </w:r>
      <w:r>
        <w:rPr>
          <w:rFonts w:ascii="Arial Narrow" w:hAnsi="Arial Narrow" w:cs="Arial"/>
        </w:rPr>
        <w:tab/>
      </w:r>
      <w:r w:rsidR="008B36E6">
        <w:rPr>
          <w:rFonts w:ascii="Arial Narrow" w:hAnsi="Arial Narrow" w:cs="Arial"/>
        </w:rPr>
        <w:t xml:space="preserve"> - 381 731.45 </w:t>
      </w:r>
      <w:r w:rsidRPr="002E5611">
        <w:rPr>
          <w:rFonts w:ascii="Arial Narrow" w:hAnsi="Arial Narrow" w:cs="Arial"/>
        </w:rPr>
        <w:t>€</w:t>
      </w:r>
    </w:p>
    <w:p w14:paraId="49B95DB6" w14:textId="77777777" w:rsidR="001862EA" w:rsidRDefault="001862EA" w:rsidP="001862EA">
      <w:pPr>
        <w:widowControl w:val="0"/>
        <w:tabs>
          <w:tab w:val="left" w:pos="7080"/>
          <w:tab w:val="left" w:pos="7788"/>
          <w:tab w:val="left" w:pos="8496"/>
          <w:tab w:val="left" w:pos="9204"/>
        </w:tabs>
        <w:autoSpaceDE w:val="0"/>
        <w:autoSpaceDN w:val="0"/>
        <w:adjustRightInd w:val="0"/>
        <w:ind w:left="709" w:right="-144" w:firstLine="0"/>
        <w:jc w:val="both"/>
        <w:rPr>
          <w:rFonts w:ascii="Arial Narrow" w:hAnsi="Arial Narrow" w:cs="Arial"/>
          <w:b/>
          <w:bCs/>
        </w:rPr>
      </w:pPr>
      <w:r w:rsidRPr="00961F2F">
        <w:rPr>
          <w:rFonts w:ascii="Arial Narrow" w:hAnsi="Arial Narrow" w:cs="Arial"/>
          <w:b/>
          <w:bCs/>
        </w:rPr>
        <w:t>Soit un excédent de clôture de l’exercice 20</w:t>
      </w:r>
      <w:r w:rsidR="008B36E6">
        <w:rPr>
          <w:rFonts w:ascii="Arial Narrow" w:hAnsi="Arial Narrow" w:cs="Arial"/>
          <w:b/>
          <w:bCs/>
        </w:rPr>
        <w:t>20</w:t>
      </w:r>
      <w:r w:rsidRPr="00961F2F">
        <w:rPr>
          <w:rFonts w:ascii="Arial Narrow" w:hAnsi="Arial Narrow" w:cs="Arial"/>
          <w:b/>
          <w:bCs/>
        </w:rPr>
        <w:t xml:space="preserve"> de </w:t>
      </w:r>
      <w:r w:rsidR="008B36E6">
        <w:rPr>
          <w:rFonts w:ascii="Arial Narrow" w:hAnsi="Arial Narrow" w:cs="Arial"/>
          <w:b/>
          <w:bCs/>
        </w:rPr>
        <w:t>1 079 943.81</w:t>
      </w:r>
      <w:r w:rsidRPr="00961F2F">
        <w:rPr>
          <w:rFonts w:ascii="Arial Narrow" w:hAnsi="Arial Narrow" w:cs="Arial"/>
          <w:b/>
          <w:bCs/>
        </w:rPr>
        <w:t xml:space="preserve"> €</w:t>
      </w:r>
    </w:p>
    <w:tbl>
      <w:tblPr>
        <w:tblW w:w="8359" w:type="dxa"/>
        <w:jc w:val="center"/>
        <w:tblLayout w:type="fixed"/>
        <w:tblLook w:val="0000" w:firstRow="0" w:lastRow="0" w:firstColumn="0" w:lastColumn="0" w:noHBand="0" w:noVBand="0"/>
      </w:tblPr>
      <w:tblGrid>
        <w:gridCol w:w="2405"/>
        <w:gridCol w:w="1701"/>
        <w:gridCol w:w="2410"/>
        <w:gridCol w:w="1843"/>
      </w:tblGrid>
      <w:tr w:rsidR="001862EA" w:rsidRPr="00A55496" w14:paraId="2B47EEA3" w14:textId="77777777" w:rsidTr="003E1F44">
        <w:trPr>
          <w:trHeight w:val="397"/>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CF505" w14:textId="77777777" w:rsidR="001862EA" w:rsidRPr="00245FC6" w:rsidRDefault="001862EA" w:rsidP="00C854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center"/>
              <w:rPr>
                <w:rFonts w:ascii="Arial Narrow" w:hAnsi="Arial Narrow" w:cs="Arial"/>
                <w:b/>
              </w:rPr>
            </w:pPr>
            <w:r w:rsidRPr="00245FC6">
              <w:rPr>
                <w:rFonts w:ascii="Arial Narrow" w:hAnsi="Arial Narrow" w:cs="Arial"/>
                <w:b/>
              </w:rPr>
              <w:t>FONCTIONNEMENT</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09BDC" w14:textId="77777777" w:rsidR="001862EA" w:rsidRPr="00245FC6" w:rsidRDefault="001862EA" w:rsidP="00C854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center"/>
              <w:rPr>
                <w:rFonts w:ascii="Arial Narrow" w:hAnsi="Arial Narrow" w:cs="Arial"/>
                <w:b/>
              </w:rPr>
            </w:pPr>
            <w:r w:rsidRPr="00245FC6">
              <w:rPr>
                <w:rFonts w:ascii="Arial Narrow" w:hAnsi="Arial Narrow" w:cs="Arial"/>
                <w:b/>
              </w:rPr>
              <w:t>INVESTISSEMENT</w:t>
            </w:r>
          </w:p>
        </w:tc>
      </w:tr>
      <w:tr w:rsidR="001862EA" w:rsidRPr="00A55496" w14:paraId="7D37E145" w14:textId="77777777" w:rsidTr="003E1F44">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019AA109"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Résultat antérieur reporté</w:t>
            </w:r>
          </w:p>
        </w:tc>
        <w:tc>
          <w:tcPr>
            <w:tcW w:w="1701" w:type="dxa"/>
            <w:tcBorders>
              <w:top w:val="single" w:sz="4" w:space="0" w:color="auto"/>
              <w:left w:val="single" w:sz="4" w:space="0" w:color="auto"/>
              <w:bottom w:val="single" w:sz="4" w:space="0" w:color="auto"/>
              <w:right w:val="single" w:sz="4" w:space="0" w:color="auto"/>
            </w:tcBorders>
            <w:vAlign w:val="center"/>
          </w:tcPr>
          <w:p w14:paraId="24208421" w14:textId="77777777" w:rsidR="001862EA" w:rsidRPr="00A55496" w:rsidRDefault="00EE78DC" w:rsidP="00F5406D">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75" w:firstLine="0"/>
              <w:rPr>
                <w:rFonts w:ascii="Arial Narrow" w:hAnsi="Arial Narrow" w:cs="Arial"/>
              </w:rPr>
            </w:pPr>
            <w:r>
              <w:rPr>
                <w:rFonts w:ascii="Arial Narrow" w:hAnsi="Arial Narrow" w:cs="Arial"/>
              </w:rPr>
              <w:t>1 110 951.41</w:t>
            </w:r>
            <w:r w:rsidR="007745D3">
              <w:rPr>
                <w:rFonts w:ascii="Arial Narrow" w:hAnsi="Arial Narrow" w:cs="Arial"/>
              </w:rPr>
              <w:t xml:space="preserve"> </w:t>
            </w:r>
            <w:r w:rsidR="001862EA">
              <w:rPr>
                <w:rFonts w:ascii="Arial Narrow" w:hAnsi="Arial Narrow" w:cs="Arial"/>
              </w:rPr>
              <w:t>€</w:t>
            </w:r>
          </w:p>
        </w:tc>
        <w:tc>
          <w:tcPr>
            <w:tcW w:w="2410" w:type="dxa"/>
            <w:tcBorders>
              <w:top w:val="single" w:sz="4" w:space="0" w:color="auto"/>
              <w:left w:val="single" w:sz="4" w:space="0" w:color="auto"/>
              <w:bottom w:val="single" w:sz="4" w:space="0" w:color="auto"/>
              <w:right w:val="single" w:sz="4" w:space="0" w:color="auto"/>
            </w:tcBorders>
            <w:vAlign w:val="center"/>
          </w:tcPr>
          <w:p w14:paraId="0E799FC3"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Résultat antérieur reporté</w:t>
            </w:r>
          </w:p>
        </w:tc>
        <w:tc>
          <w:tcPr>
            <w:tcW w:w="1843" w:type="dxa"/>
            <w:tcBorders>
              <w:top w:val="single" w:sz="4" w:space="0" w:color="auto"/>
              <w:left w:val="single" w:sz="4" w:space="0" w:color="auto"/>
              <w:bottom w:val="single" w:sz="4" w:space="0" w:color="auto"/>
              <w:right w:val="single" w:sz="4" w:space="0" w:color="auto"/>
            </w:tcBorders>
            <w:vAlign w:val="center"/>
          </w:tcPr>
          <w:p w14:paraId="6AF2BC8A" w14:textId="77777777" w:rsidR="001862EA" w:rsidRPr="00A55496" w:rsidRDefault="00EE78DC" w:rsidP="00F5406D">
            <w:pPr>
              <w:ind w:right="47" w:firstLine="0"/>
              <w:jc w:val="both"/>
              <w:rPr>
                <w:rFonts w:ascii="Arial Narrow" w:hAnsi="Arial Narrow" w:cs="Arial"/>
              </w:rPr>
            </w:pPr>
            <w:r>
              <w:rPr>
                <w:rFonts w:ascii="Arial Narrow" w:hAnsi="Arial Narrow" w:cs="Arial"/>
              </w:rPr>
              <w:t>327 952.82</w:t>
            </w:r>
            <w:r w:rsidR="001862EA">
              <w:rPr>
                <w:rFonts w:ascii="Arial Narrow" w:hAnsi="Arial Narrow" w:cs="Arial"/>
              </w:rPr>
              <w:t xml:space="preserve"> €</w:t>
            </w:r>
          </w:p>
        </w:tc>
      </w:tr>
      <w:tr w:rsidR="001862EA" w:rsidRPr="00A55496" w14:paraId="561905BF" w14:textId="77777777" w:rsidTr="003E1F44">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63CA0249"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Résultat exercice 20</w:t>
            </w:r>
            <w:r w:rsidR="00EE78DC">
              <w:rPr>
                <w:rFonts w:ascii="Arial Narrow" w:hAnsi="Arial Narrow" w:cs="Arial"/>
              </w:rPr>
              <w:t>20</w:t>
            </w:r>
          </w:p>
        </w:tc>
        <w:tc>
          <w:tcPr>
            <w:tcW w:w="1701" w:type="dxa"/>
            <w:tcBorders>
              <w:top w:val="single" w:sz="4" w:space="0" w:color="auto"/>
              <w:left w:val="single" w:sz="4" w:space="0" w:color="auto"/>
              <w:bottom w:val="single" w:sz="4" w:space="0" w:color="auto"/>
              <w:right w:val="single" w:sz="4" w:space="0" w:color="auto"/>
            </w:tcBorders>
            <w:vAlign w:val="center"/>
          </w:tcPr>
          <w:p w14:paraId="57C68BDA" w14:textId="77777777" w:rsidR="001862EA" w:rsidRPr="00A55496" w:rsidRDefault="00F5406D" w:rsidP="00F5406D">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75" w:firstLine="0"/>
              <w:rPr>
                <w:rFonts w:ascii="Arial Narrow" w:hAnsi="Arial Narrow" w:cs="Arial"/>
              </w:rPr>
            </w:pPr>
            <w:r>
              <w:rPr>
                <w:rFonts w:ascii="Arial Narrow" w:hAnsi="Arial Narrow" w:cs="Arial"/>
              </w:rPr>
              <w:t xml:space="preserve">   </w:t>
            </w:r>
            <w:r w:rsidR="007745D3">
              <w:rPr>
                <w:rFonts w:ascii="Arial Narrow" w:hAnsi="Arial Narrow" w:cs="Arial"/>
              </w:rPr>
              <w:t>35</w:t>
            </w:r>
            <w:r w:rsidR="00EE78DC">
              <w:rPr>
                <w:rFonts w:ascii="Arial Narrow" w:hAnsi="Arial Narrow" w:cs="Arial"/>
              </w:rPr>
              <w:t>0 723.85</w:t>
            </w:r>
            <w:r w:rsidR="007745D3">
              <w:rPr>
                <w:rFonts w:ascii="Arial Narrow" w:hAnsi="Arial Narrow" w:cs="Arial"/>
              </w:rPr>
              <w:t xml:space="preserve"> </w:t>
            </w:r>
            <w:r w:rsidR="001862EA">
              <w:rPr>
                <w:rFonts w:ascii="Arial Narrow" w:hAnsi="Arial Narrow" w:cs="Arial"/>
              </w:rPr>
              <w:t>€</w:t>
            </w:r>
          </w:p>
        </w:tc>
        <w:tc>
          <w:tcPr>
            <w:tcW w:w="2410" w:type="dxa"/>
            <w:tcBorders>
              <w:top w:val="single" w:sz="4" w:space="0" w:color="auto"/>
              <w:left w:val="single" w:sz="4" w:space="0" w:color="auto"/>
              <w:bottom w:val="single" w:sz="4" w:space="0" w:color="auto"/>
              <w:right w:val="single" w:sz="4" w:space="0" w:color="auto"/>
            </w:tcBorders>
            <w:vAlign w:val="center"/>
          </w:tcPr>
          <w:p w14:paraId="76F00228"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Résultat exercice 20</w:t>
            </w:r>
            <w:r w:rsidR="00EE78DC">
              <w:rPr>
                <w:rFonts w:ascii="Arial Narrow" w:hAnsi="Arial Narrow" w:cs="Arial"/>
              </w:rPr>
              <w:t>20</w:t>
            </w:r>
          </w:p>
        </w:tc>
        <w:tc>
          <w:tcPr>
            <w:tcW w:w="1843" w:type="dxa"/>
            <w:tcBorders>
              <w:top w:val="single" w:sz="4" w:space="0" w:color="auto"/>
              <w:left w:val="single" w:sz="4" w:space="0" w:color="auto"/>
              <w:bottom w:val="single" w:sz="4" w:space="0" w:color="auto"/>
              <w:right w:val="single" w:sz="4" w:space="0" w:color="auto"/>
            </w:tcBorders>
            <w:vAlign w:val="center"/>
          </w:tcPr>
          <w:p w14:paraId="708FC22C" w14:textId="77777777" w:rsidR="001862EA" w:rsidRPr="00F5406D" w:rsidRDefault="00F5406D"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47" w:firstLine="0"/>
              <w:rPr>
                <w:rFonts w:ascii="Arial Narrow" w:hAnsi="Arial Narrow" w:cs="Arial"/>
              </w:rPr>
            </w:pPr>
            <w:r>
              <w:rPr>
                <w:rFonts w:ascii="Arial Narrow" w:hAnsi="Arial Narrow" w:cs="Arial"/>
              </w:rPr>
              <w:t>-</w:t>
            </w:r>
            <w:r w:rsidR="00EE78DC" w:rsidRPr="00F5406D">
              <w:rPr>
                <w:rFonts w:ascii="Arial Narrow" w:hAnsi="Arial Narrow" w:cs="Arial"/>
              </w:rPr>
              <w:t>709 684.27</w:t>
            </w:r>
            <w:r w:rsidR="001862EA" w:rsidRPr="00F5406D">
              <w:rPr>
                <w:rFonts w:ascii="Arial Narrow" w:hAnsi="Arial Narrow" w:cs="Arial"/>
              </w:rPr>
              <w:t xml:space="preserve"> €</w:t>
            </w:r>
          </w:p>
        </w:tc>
      </w:tr>
      <w:tr w:rsidR="001862EA" w:rsidRPr="00A55496" w14:paraId="1CE16037" w14:textId="77777777" w:rsidTr="003E1F44">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18FE62A8"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Solde d’exécution cumulé</w:t>
            </w:r>
          </w:p>
        </w:tc>
        <w:tc>
          <w:tcPr>
            <w:tcW w:w="1701" w:type="dxa"/>
            <w:tcBorders>
              <w:top w:val="single" w:sz="4" w:space="0" w:color="auto"/>
              <w:left w:val="single" w:sz="4" w:space="0" w:color="auto"/>
              <w:bottom w:val="single" w:sz="4" w:space="0" w:color="auto"/>
              <w:right w:val="single" w:sz="4" w:space="0" w:color="auto"/>
            </w:tcBorders>
            <w:vAlign w:val="center"/>
          </w:tcPr>
          <w:p w14:paraId="721B7A94" w14:textId="77777777" w:rsidR="001862EA" w:rsidRPr="00A55496" w:rsidRDefault="007745D3" w:rsidP="00F5406D">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75" w:firstLine="0"/>
              <w:rPr>
                <w:rFonts w:ascii="Arial Narrow" w:hAnsi="Arial Narrow" w:cs="Arial"/>
              </w:rPr>
            </w:pPr>
            <w:r>
              <w:rPr>
                <w:rFonts w:ascii="Arial Narrow" w:hAnsi="Arial Narrow" w:cs="Arial"/>
              </w:rPr>
              <w:t>1</w:t>
            </w:r>
            <w:r w:rsidR="00EE78DC">
              <w:rPr>
                <w:rFonts w:ascii="Arial Narrow" w:hAnsi="Arial Narrow" w:cs="Arial"/>
              </w:rPr>
              <w:t> 461 675.26</w:t>
            </w:r>
            <w:r w:rsidR="001862EA">
              <w:rPr>
                <w:rFonts w:ascii="Arial Narrow" w:hAnsi="Arial Narrow" w:cs="Arial"/>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233A7EC5"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Solde d’exécution cumulé</w:t>
            </w:r>
          </w:p>
        </w:tc>
        <w:tc>
          <w:tcPr>
            <w:tcW w:w="1843" w:type="dxa"/>
            <w:tcBorders>
              <w:top w:val="single" w:sz="4" w:space="0" w:color="auto"/>
              <w:left w:val="single" w:sz="4" w:space="0" w:color="auto"/>
              <w:bottom w:val="single" w:sz="4" w:space="0" w:color="auto"/>
              <w:right w:val="single" w:sz="4" w:space="0" w:color="auto"/>
            </w:tcBorders>
            <w:vAlign w:val="center"/>
          </w:tcPr>
          <w:p w14:paraId="161E20EA" w14:textId="77777777" w:rsidR="001862EA" w:rsidRPr="00F5406D" w:rsidRDefault="00F5406D"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47" w:firstLine="0"/>
              <w:rPr>
                <w:rFonts w:ascii="Arial Narrow" w:hAnsi="Arial Narrow" w:cs="Arial"/>
              </w:rPr>
            </w:pPr>
            <w:r>
              <w:rPr>
                <w:rFonts w:ascii="Arial Narrow" w:hAnsi="Arial Narrow" w:cs="Arial"/>
              </w:rPr>
              <w:t>-</w:t>
            </w:r>
            <w:r w:rsidR="00EE78DC" w:rsidRPr="00F5406D">
              <w:rPr>
                <w:rFonts w:ascii="Arial Narrow" w:hAnsi="Arial Narrow" w:cs="Arial"/>
              </w:rPr>
              <w:t>381 731.45</w:t>
            </w:r>
            <w:r w:rsidR="001862EA" w:rsidRPr="00F5406D">
              <w:rPr>
                <w:rFonts w:ascii="Arial Narrow" w:hAnsi="Arial Narrow" w:cs="Arial"/>
              </w:rPr>
              <w:t>€</w:t>
            </w:r>
          </w:p>
        </w:tc>
      </w:tr>
      <w:tr w:rsidR="001862EA" w:rsidRPr="00A55496" w14:paraId="49542622" w14:textId="77777777" w:rsidTr="003E1F44">
        <w:trPr>
          <w:trHeight w:val="200"/>
          <w:jc w:val="center"/>
        </w:trPr>
        <w:tc>
          <w:tcPr>
            <w:tcW w:w="2405" w:type="dxa"/>
            <w:tcBorders>
              <w:top w:val="single" w:sz="4" w:space="0" w:color="auto"/>
              <w:left w:val="single" w:sz="4" w:space="0" w:color="auto"/>
              <w:bottom w:val="single" w:sz="4" w:space="0" w:color="auto"/>
              <w:right w:val="single" w:sz="4" w:space="0" w:color="auto"/>
            </w:tcBorders>
            <w:vAlign w:val="center"/>
          </w:tcPr>
          <w:p w14:paraId="0D34E218"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vAlign w:val="center"/>
          </w:tcPr>
          <w:p w14:paraId="40D26A77"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634B3676"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577547E6"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r>
      <w:tr w:rsidR="001862EA" w:rsidRPr="00A55496" w14:paraId="3AA86459" w14:textId="77777777" w:rsidTr="003E1F44">
        <w:trPr>
          <w:trHeight w:val="400"/>
          <w:jc w:val="center"/>
        </w:trPr>
        <w:tc>
          <w:tcPr>
            <w:tcW w:w="2405" w:type="dxa"/>
            <w:tcBorders>
              <w:top w:val="single" w:sz="4" w:space="0" w:color="auto"/>
              <w:left w:val="single" w:sz="4" w:space="0" w:color="auto"/>
              <w:bottom w:val="single" w:sz="4" w:space="0" w:color="auto"/>
              <w:right w:val="single" w:sz="4" w:space="0" w:color="auto"/>
            </w:tcBorders>
            <w:vAlign w:val="center"/>
          </w:tcPr>
          <w:p w14:paraId="3C47CF8D"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vAlign w:val="center"/>
          </w:tcPr>
          <w:p w14:paraId="29F22EF6"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4B006BEF"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r w:rsidRPr="00A55496">
              <w:rPr>
                <w:rFonts w:ascii="Arial Narrow" w:hAnsi="Arial Narrow" w:cs="Arial"/>
              </w:rPr>
              <w:t>Restes à réaliser</w:t>
            </w:r>
          </w:p>
        </w:tc>
        <w:tc>
          <w:tcPr>
            <w:tcW w:w="1843" w:type="dxa"/>
            <w:tcBorders>
              <w:top w:val="single" w:sz="4" w:space="0" w:color="auto"/>
              <w:left w:val="single" w:sz="4" w:space="0" w:color="auto"/>
              <w:bottom w:val="single" w:sz="4" w:space="0" w:color="auto"/>
              <w:right w:val="single" w:sz="4" w:space="0" w:color="auto"/>
            </w:tcBorders>
            <w:vAlign w:val="center"/>
          </w:tcPr>
          <w:p w14:paraId="6A397E1F"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r>
      <w:tr w:rsidR="001862EA" w:rsidRPr="00A55496" w14:paraId="3E220210" w14:textId="77777777" w:rsidTr="003E1F44">
        <w:trPr>
          <w:trHeight w:val="200"/>
          <w:jc w:val="center"/>
        </w:trPr>
        <w:tc>
          <w:tcPr>
            <w:tcW w:w="2405" w:type="dxa"/>
            <w:tcBorders>
              <w:top w:val="single" w:sz="4" w:space="0" w:color="auto"/>
              <w:left w:val="single" w:sz="4" w:space="0" w:color="auto"/>
              <w:bottom w:val="single" w:sz="4" w:space="0" w:color="auto"/>
              <w:right w:val="single" w:sz="4" w:space="0" w:color="auto"/>
            </w:tcBorders>
            <w:vAlign w:val="center"/>
          </w:tcPr>
          <w:p w14:paraId="691E7230"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vAlign w:val="center"/>
          </w:tcPr>
          <w:p w14:paraId="500F7CB2"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7D2F89A8"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17" w:right="-144" w:firstLine="0"/>
              <w:rPr>
                <w:rFonts w:ascii="Arial Narrow" w:hAnsi="Arial Narrow" w:cs="Arial"/>
              </w:rPr>
            </w:pPr>
            <w:r w:rsidRPr="00A55496">
              <w:rPr>
                <w:rFonts w:ascii="Arial Narrow" w:hAnsi="Arial Narrow" w:cs="Arial"/>
              </w:rPr>
              <w:t>Dépenses</w:t>
            </w:r>
          </w:p>
        </w:tc>
        <w:tc>
          <w:tcPr>
            <w:tcW w:w="1843" w:type="dxa"/>
            <w:tcBorders>
              <w:top w:val="single" w:sz="4" w:space="0" w:color="auto"/>
              <w:left w:val="single" w:sz="4" w:space="0" w:color="auto"/>
              <w:bottom w:val="single" w:sz="4" w:space="0" w:color="auto"/>
              <w:right w:val="single" w:sz="4" w:space="0" w:color="auto"/>
            </w:tcBorders>
            <w:vAlign w:val="center"/>
          </w:tcPr>
          <w:p w14:paraId="23C0FFCC" w14:textId="77777777" w:rsidR="001862EA" w:rsidRPr="00A55496" w:rsidRDefault="007745D3" w:rsidP="00F5406D">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47" w:firstLine="0"/>
              <w:rPr>
                <w:rFonts w:ascii="Arial Narrow" w:hAnsi="Arial Narrow" w:cs="Arial"/>
              </w:rPr>
            </w:pPr>
            <w:r>
              <w:rPr>
                <w:rFonts w:ascii="Arial Narrow" w:hAnsi="Arial Narrow" w:cs="Arial"/>
              </w:rPr>
              <w:t>3</w:t>
            </w:r>
            <w:r w:rsidR="00EE78DC">
              <w:rPr>
                <w:rFonts w:ascii="Arial Narrow" w:hAnsi="Arial Narrow" w:cs="Arial"/>
              </w:rPr>
              <w:t>48 411.00</w:t>
            </w:r>
            <w:r w:rsidR="001862EA">
              <w:rPr>
                <w:rFonts w:ascii="Arial Narrow" w:hAnsi="Arial Narrow" w:cs="Arial"/>
              </w:rPr>
              <w:t xml:space="preserve"> €</w:t>
            </w:r>
          </w:p>
        </w:tc>
      </w:tr>
      <w:tr w:rsidR="001862EA" w:rsidRPr="00A55496" w14:paraId="1D534C10" w14:textId="77777777" w:rsidTr="003E1F44">
        <w:trPr>
          <w:trHeight w:val="200"/>
          <w:jc w:val="center"/>
        </w:trPr>
        <w:tc>
          <w:tcPr>
            <w:tcW w:w="2405" w:type="dxa"/>
            <w:tcBorders>
              <w:top w:val="single" w:sz="4" w:space="0" w:color="auto"/>
              <w:left w:val="single" w:sz="4" w:space="0" w:color="auto"/>
              <w:bottom w:val="single" w:sz="4" w:space="0" w:color="auto"/>
              <w:right w:val="single" w:sz="4" w:space="0" w:color="auto"/>
            </w:tcBorders>
            <w:vAlign w:val="center"/>
          </w:tcPr>
          <w:p w14:paraId="39B5E832"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vAlign w:val="center"/>
          </w:tcPr>
          <w:p w14:paraId="12998B7A"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27887B79"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17" w:right="-144" w:firstLine="0"/>
              <w:rPr>
                <w:rFonts w:ascii="Arial Narrow" w:hAnsi="Arial Narrow" w:cs="Arial"/>
              </w:rPr>
            </w:pPr>
            <w:r w:rsidRPr="00A55496">
              <w:rPr>
                <w:rFonts w:ascii="Arial Narrow" w:hAnsi="Arial Narrow" w:cs="Arial"/>
              </w:rPr>
              <w:t>Recettes</w:t>
            </w:r>
          </w:p>
        </w:tc>
        <w:tc>
          <w:tcPr>
            <w:tcW w:w="1843" w:type="dxa"/>
            <w:tcBorders>
              <w:top w:val="single" w:sz="4" w:space="0" w:color="auto"/>
              <w:left w:val="single" w:sz="4" w:space="0" w:color="auto"/>
              <w:bottom w:val="single" w:sz="4" w:space="0" w:color="auto"/>
              <w:right w:val="single" w:sz="4" w:space="0" w:color="auto"/>
            </w:tcBorders>
            <w:vAlign w:val="center"/>
          </w:tcPr>
          <w:p w14:paraId="39F5949E" w14:textId="77777777" w:rsidR="001862EA" w:rsidRPr="00A55496" w:rsidRDefault="00EE78DC" w:rsidP="00F5406D">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47" w:firstLine="0"/>
              <w:rPr>
                <w:rFonts w:ascii="Arial Narrow" w:hAnsi="Arial Narrow" w:cs="Arial"/>
              </w:rPr>
            </w:pPr>
            <w:r>
              <w:rPr>
                <w:rFonts w:ascii="Arial Narrow" w:hAnsi="Arial Narrow" w:cs="Arial"/>
              </w:rPr>
              <w:t>555 775.00</w:t>
            </w:r>
            <w:r w:rsidR="001862EA">
              <w:rPr>
                <w:rFonts w:ascii="Arial Narrow" w:hAnsi="Arial Narrow" w:cs="Arial"/>
              </w:rPr>
              <w:t xml:space="preserve"> €</w:t>
            </w:r>
          </w:p>
        </w:tc>
      </w:tr>
      <w:tr w:rsidR="001862EA" w:rsidRPr="00A55496" w14:paraId="6B972864" w14:textId="77777777" w:rsidTr="003E1F44">
        <w:trPr>
          <w:trHeight w:val="200"/>
          <w:jc w:val="center"/>
        </w:trPr>
        <w:tc>
          <w:tcPr>
            <w:tcW w:w="2405" w:type="dxa"/>
            <w:tcBorders>
              <w:top w:val="single" w:sz="4" w:space="0" w:color="auto"/>
              <w:left w:val="single" w:sz="4" w:space="0" w:color="auto"/>
              <w:bottom w:val="single" w:sz="4" w:space="0" w:color="auto"/>
              <w:right w:val="single" w:sz="4" w:space="0" w:color="auto"/>
            </w:tcBorders>
            <w:vAlign w:val="center"/>
          </w:tcPr>
          <w:p w14:paraId="1F99D369"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vAlign w:val="center"/>
          </w:tcPr>
          <w:p w14:paraId="6B503590"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7F23CE05" w14:textId="77777777" w:rsidR="001862EA" w:rsidRPr="00A5549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17" w:right="-144" w:firstLine="0"/>
              <w:rPr>
                <w:rFonts w:ascii="Arial Narrow" w:hAnsi="Arial Narrow" w:cs="Arial"/>
              </w:rPr>
            </w:pPr>
            <w:r w:rsidRPr="00A55496">
              <w:rPr>
                <w:rFonts w:ascii="Arial Narrow" w:hAnsi="Arial Narrow" w:cs="Arial"/>
              </w:rPr>
              <w:t>Solde</w:t>
            </w:r>
          </w:p>
        </w:tc>
        <w:tc>
          <w:tcPr>
            <w:tcW w:w="1843" w:type="dxa"/>
            <w:tcBorders>
              <w:top w:val="single" w:sz="4" w:space="0" w:color="auto"/>
              <w:left w:val="single" w:sz="4" w:space="0" w:color="auto"/>
              <w:bottom w:val="single" w:sz="4" w:space="0" w:color="auto"/>
              <w:right w:val="single" w:sz="4" w:space="0" w:color="auto"/>
            </w:tcBorders>
            <w:vAlign w:val="center"/>
          </w:tcPr>
          <w:p w14:paraId="1BA387A3" w14:textId="77777777" w:rsidR="001862EA" w:rsidRPr="00A55496" w:rsidRDefault="00EE78DC" w:rsidP="00F5406D">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47" w:firstLine="0"/>
              <w:rPr>
                <w:rFonts w:ascii="Arial Narrow" w:hAnsi="Arial Narrow" w:cs="Arial"/>
              </w:rPr>
            </w:pPr>
            <w:r>
              <w:rPr>
                <w:rFonts w:ascii="Arial Narrow" w:hAnsi="Arial Narrow" w:cs="Arial"/>
              </w:rPr>
              <w:t xml:space="preserve">207 364.00 </w:t>
            </w:r>
            <w:r w:rsidR="001862EA">
              <w:rPr>
                <w:rFonts w:ascii="Arial Narrow" w:hAnsi="Arial Narrow" w:cs="Arial"/>
              </w:rPr>
              <w:t>€</w:t>
            </w:r>
          </w:p>
        </w:tc>
      </w:tr>
      <w:tr w:rsidR="001862EA" w:rsidRPr="00A55496" w14:paraId="34B88464" w14:textId="77777777" w:rsidTr="003E1F44">
        <w:trPr>
          <w:trHeight w:val="400"/>
          <w:jc w:val="center"/>
        </w:trPr>
        <w:tc>
          <w:tcPr>
            <w:tcW w:w="2405" w:type="dxa"/>
            <w:tcBorders>
              <w:top w:val="single" w:sz="4" w:space="0" w:color="auto"/>
              <w:left w:val="single" w:sz="4" w:space="0" w:color="auto"/>
              <w:bottom w:val="single" w:sz="4" w:space="0" w:color="auto"/>
              <w:right w:val="single" w:sz="4" w:space="0" w:color="auto"/>
            </w:tcBorders>
            <w:shd w:val="clear" w:color="auto" w:fill="8DB3E2"/>
            <w:vAlign w:val="center"/>
          </w:tcPr>
          <w:p w14:paraId="20F57CAA" w14:textId="77777777" w:rsidR="001862EA" w:rsidRPr="00964CA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b/>
              </w:rPr>
            </w:pPr>
            <w:r w:rsidRPr="00964CA6">
              <w:rPr>
                <w:rFonts w:ascii="Arial Narrow" w:hAnsi="Arial Narrow" w:cs="Arial"/>
                <w:b/>
              </w:rPr>
              <w:t>TOTAL A AFFECTER</w:t>
            </w: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14:paraId="04BC54D0" w14:textId="77777777" w:rsidR="001862EA" w:rsidRPr="00964CA6" w:rsidRDefault="007745D3" w:rsidP="00F5406D">
            <w:pPr>
              <w:widowControl w:val="0"/>
              <w:tabs>
                <w:tab w:val="left" w:pos="708"/>
                <w:tab w:val="left" w:pos="1416"/>
                <w:tab w:val="left" w:pos="1877"/>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34" w:firstLine="0"/>
              <w:rPr>
                <w:rFonts w:ascii="Arial Narrow" w:hAnsi="Arial Narrow" w:cs="Arial"/>
                <w:b/>
              </w:rPr>
            </w:pPr>
            <w:r>
              <w:rPr>
                <w:rFonts w:ascii="Arial Narrow" w:hAnsi="Arial Narrow" w:cs="Arial"/>
                <w:b/>
              </w:rPr>
              <w:t>1</w:t>
            </w:r>
            <w:r w:rsidR="00EE78DC">
              <w:rPr>
                <w:rFonts w:ascii="Arial Narrow" w:hAnsi="Arial Narrow" w:cs="Arial"/>
                <w:b/>
              </w:rPr>
              <w:t> 461 675.26</w:t>
            </w:r>
            <w:r w:rsidR="001862EA" w:rsidRPr="00964CA6">
              <w:rPr>
                <w:rFonts w:ascii="Arial Narrow" w:hAnsi="Arial Narrow" w:cs="Arial"/>
                <w:b/>
              </w:rPr>
              <w:t>€</w:t>
            </w:r>
          </w:p>
        </w:tc>
        <w:tc>
          <w:tcPr>
            <w:tcW w:w="2410" w:type="dxa"/>
            <w:tcBorders>
              <w:top w:val="single" w:sz="4" w:space="0" w:color="auto"/>
              <w:left w:val="single" w:sz="4" w:space="0" w:color="auto"/>
              <w:bottom w:val="single" w:sz="4" w:space="0" w:color="auto"/>
              <w:right w:val="single" w:sz="4" w:space="0" w:color="auto"/>
            </w:tcBorders>
            <w:shd w:val="clear" w:color="auto" w:fill="8DB3E2"/>
            <w:vAlign w:val="center"/>
          </w:tcPr>
          <w:p w14:paraId="480E54E0" w14:textId="77777777" w:rsidR="001862EA" w:rsidRPr="00964CA6" w:rsidRDefault="001862EA" w:rsidP="00F54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b/>
              </w:rPr>
            </w:pPr>
            <w:r w:rsidRPr="00964CA6">
              <w:rPr>
                <w:rFonts w:ascii="Arial Narrow" w:hAnsi="Arial Narrow" w:cs="Arial"/>
                <w:b/>
              </w:rPr>
              <w:t>BESOIN DE FINANCEMENT</w:t>
            </w: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tcPr>
          <w:p w14:paraId="68DB00BF" w14:textId="77777777" w:rsidR="001862EA" w:rsidRPr="00964CA6" w:rsidRDefault="00EE78DC" w:rsidP="00F5406D">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47" w:firstLine="0"/>
              <w:rPr>
                <w:rFonts w:ascii="Arial Narrow" w:hAnsi="Arial Narrow" w:cs="Arial"/>
                <w:b/>
              </w:rPr>
            </w:pPr>
            <w:r>
              <w:rPr>
                <w:rFonts w:ascii="Arial Narrow" w:hAnsi="Arial Narrow" w:cs="Arial"/>
                <w:b/>
              </w:rPr>
              <w:t>174 364.45</w:t>
            </w:r>
            <w:r w:rsidR="001862EA" w:rsidRPr="00964CA6">
              <w:rPr>
                <w:rFonts w:ascii="Arial Narrow" w:hAnsi="Arial Narrow" w:cs="Arial"/>
                <w:b/>
              </w:rPr>
              <w:t xml:space="preserve"> €</w:t>
            </w:r>
          </w:p>
        </w:tc>
      </w:tr>
    </w:tbl>
    <w:p w14:paraId="25BBC479" w14:textId="77777777" w:rsidR="001862EA" w:rsidRDefault="001862EA" w:rsidP="001862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p>
    <w:p w14:paraId="2F6D2F1F"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rPr>
        <w:t>a</w:t>
      </w:r>
      <w:r w:rsidRPr="00961F2F">
        <w:rPr>
          <w:rFonts w:ascii="Arial Narrow" w:hAnsi="Arial Narrow" w:cs="Arial"/>
        </w:rPr>
        <w:t xml:space="preserve">ffecte les résultats cumulés comme suit : </w:t>
      </w:r>
    </w:p>
    <w:p w14:paraId="0AB597F3" w14:textId="77777777" w:rsidR="001862EA" w:rsidRPr="001F740C" w:rsidRDefault="001862EA" w:rsidP="001862EA">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4"/>
        <w:jc w:val="both"/>
        <w:rPr>
          <w:rFonts w:ascii="Arial Narrow" w:hAnsi="Arial Narrow" w:cs="Arial"/>
          <w:sz w:val="12"/>
          <w:szCs w:val="12"/>
        </w:rPr>
      </w:pPr>
    </w:p>
    <w:p w14:paraId="7392F707" w14:textId="77777777" w:rsidR="001862EA" w:rsidRPr="00A55496" w:rsidRDefault="001862EA" w:rsidP="004F7B8D">
      <w:pPr>
        <w:widowControl w:val="0"/>
        <w:numPr>
          <w:ilvl w:val="0"/>
          <w:numId w:val="2"/>
        </w:numPr>
        <w:tabs>
          <w:tab w:val="left" w:pos="3544"/>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right="-144"/>
        <w:jc w:val="both"/>
        <w:rPr>
          <w:rFonts w:ascii="Arial Narrow" w:hAnsi="Arial Narrow" w:cs="Arial"/>
        </w:rPr>
      </w:pPr>
      <w:r w:rsidRPr="00A55496">
        <w:rPr>
          <w:rFonts w:ascii="Arial Narrow" w:hAnsi="Arial Narrow" w:cs="Arial"/>
        </w:rPr>
        <w:t>Reste sur excédent de fonctionnement à reporter au BP 20</w:t>
      </w:r>
      <w:r w:rsidR="007745D3">
        <w:rPr>
          <w:rFonts w:ascii="Arial Narrow" w:hAnsi="Arial Narrow" w:cs="Arial"/>
        </w:rPr>
        <w:t>2</w:t>
      </w:r>
      <w:r w:rsidR="00EE78DC">
        <w:rPr>
          <w:rFonts w:ascii="Arial Narrow" w:hAnsi="Arial Narrow" w:cs="Arial"/>
        </w:rPr>
        <w:t>1</w:t>
      </w:r>
      <w:r w:rsidRPr="00A55496">
        <w:rPr>
          <w:rFonts w:ascii="Arial Narrow" w:hAnsi="Arial Narrow" w:cs="Arial"/>
        </w:rPr>
        <w:t xml:space="preserve"> : </w:t>
      </w:r>
    </w:p>
    <w:p w14:paraId="681BB8C2" w14:textId="77777777" w:rsidR="001862EA" w:rsidRPr="00A55496" w:rsidRDefault="001862EA" w:rsidP="001862EA">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144" w:firstLine="0"/>
        <w:jc w:val="both"/>
        <w:rPr>
          <w:rFonts w:ascii="Arial Narrow" w:hAnsi="Arial Narrow" w:cs="Arial"/>
        </w:rPr>
      </w:pPr>
      <w:r w:rsidRPr="00A55496">
        <w:rPr>
          <w:rFonts w:ascii="Arial Narrow" w:hAnsi="Arial Narrow" w:cs="Arial"/>
        </w:rPr>
        <w:t>Ligne R 002 – report :</w:t>
      </w:r>
      <w:r w:rsidR="007745D3">
        <w:rPr>
          <w:rFonts w:ascii="Arial Narrow" w:hAnsi="Arial Narrow" w:cs="Arial"/>
        </w:rPr>
        <w:t xml:space="preserve"> 1</w:t>
      </w:r>
      <w:r w:rsidR="00EE78DC">
        <w:rPr>
          <w:rFonts w:ascii="Arial Narrow" w:hAnsi="Arial Narrow" w:cs="Arial"/>
        </w:rPr>
        <w:t> 287 307.81</w:t>
      </w:r>
      <w:r w:rsidRPr="00A55496">
        <w:rPr>
          <w:rFonts w:ascii="Arial Narrow" w:hAnsi="Arial Narrow" w:cs="Arial"/>
        </w:rPr>
        <w:t xml:space="preserve"> </w:t>
      </w:r>
      <w:r>
        <w:rPr>
          <w:rFonts w:ascii="Arial Narrow" w:hAnsi="Arial Narrow" w:cs="Arial"/>
        </w:rPr>
        <w:t xml:space="preserve"> €</w:t>
      </w:r>
    </w:p>
    <w:p w14:paraId="0A8BD601" w14:textId="77777777" w:rsidR="001862EA" w:rsidRPr="00A55496" w:rsidRDefault="001862EA" w:rsidP="004F7B8D">
      <w:pPr>
        <w:widowControl w:val="0"/>
        <w:numPr>
          <w:ilvl w:val="0"/>
          <w:numId w:val="2"/>
        </w:numPr>
        <w:tabs>
          <w:tab w:val="left" w:pos="3544"/>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right="-144"/>
        <w:jc w:val="both"/>
        <w:rPr>
          <w:rFonts w:ascii="Arial Narrow" w:hAnsi="Arial Narrow" w:cs="Arial"/>
        </w:rPr>
      </w:pPr>
      <w:r w:rsidRPr="00A55496">
        <w:rPr>
          <w:rFonts w:ascii="Arial Narrow" w:hAnsi="Arial Narrow" w:cs="Arial"/>
        </w:rPr>
        <w:t xml:space="preserve"> </w:t>
      </w:r>
      <w:r w:rsidR="00EE78DC">
        <w:rPr>
          <w:rFonts w:ascii="Arial Narrow" w:hAnsi="Arial Narrow" w:cs="Arial"/>
        </w:rPr>
        <w:t>Déficit</w:t>
      </w:r>
      <w:r w:rsidRPr="00A55496">
        <w:rPr>
          <w:rFonts w:ascii="Arial Narrow" w:hAnsi="Arial Narrow" w:cs="Arial"/>
        </w:rPr>
        <w:t xml:space="preserve"> d’investissement à reporter au BP 20</w:t>
      </w:r>
      <w:r w:rsidR="007745D3">
        <w:rPr>
          <w:rFonts w:ascii="Arial Narrow" w:hAnsi="Arial Narrow" w:cs="Arial"/>
        </w:rPr>
        <w:t>2</w:t>
      </w:r>
      <w:r w:rsidR="00EE78DC">
        <w:rPr>
          <w:rFonts w:ascii="Arial Narrow" w:hAnsi="Arial Narrow" w:cs="Arial"/>
        </w:rPr>
        <w:t>1</w:t>
      </w:r>
    </w:p>
    <w:p w14:paraId="319D8A94" w14:textId="77777777" w:rsidR="001862EA" w:rsidRDefault="001862EA" w:rsidP="001862EA">
      <w:pPr>
        <w:widowControl w:val="0"/>
        <w:tabs>
          <w:tab w:val="left" w:pos="709"/>
          <w:tab w:val="left" w:pos="1416"/>
          <w:tab w:val="left" w:pos="2124"/>
          <w:tab w:val="left" w:pos="2832"/>
          <w:tab w:val="left" w:pos="3540"/>
          <w:tab w:val="left" w:pos="4248"/>
          <w:tab w:val="center" w:pos="5103"/>
        </w:tabs>
        <w:autoSpaceDE w:val="0"/>
        <w:autoSpaceDN w:val="0"/>
        <w:adjustRightInd w:val="0"/>
        <w:ind w:left="851" w:right="-144" w:firstLine="0"/>
        <w:jc w:val="both"/>
        <w:rPr>
          <w:rFonts w:ascii="Arial Narrow" w:hAnsi="Arial Narrow" w:cs="Arial"/>
        </w:rPr>
      </w:pPr>
      <w:r w:rsidRPr="00A55496">
        <w:rPr>
          <w:rFonts w:ascii="Arial Narrow" w:hAnsi="Arial Narrow" w:cs="Arial"/>
        </w:rPr>
        <w:t xml:space="preserve">Ligne </w:t>
      </w:r>
      <w:r w:rsidR="00EE78DC">
        <w:rPr>
          <w:rFonts w:ascii="Arial Narrow" w:hAnsi="Arial Narrow" w:cs="Arial"/>
        </w:rPr>
        <w:t>D</w:t>
      </w:r>
      <w:r w:rsidRPr="00A55496">
        <w:rPr>
          <w:rFonts w:ascii="Arial Narrow" w:hAnsi="Arial Narrow" w:cs="Arial"/>
        </w:rPr>
        <w:t xml:space="preserve"> 001 – report : </w:t>
      </w:r>
      <w:r w:rsidR="007745D3">
        <w:rPr>
          <w:rFonts w:ascii="Arial Narrow" w:hAnsi="Arial Narrow" w:cs="Arial"/>
        </w:rPr>
        <w:t>3</w:t>
      </w:r>
      <w:r w:rsidR="00EE78DC">
        <w:rPr>
          <w:rFonts w:ascii="Arial Narrow" w:hAnsi="Arial Narrow" w:cs="Arial"/>
        </w:rPr>
        <w:t>81 731.45</w:t>
      </w:r>
      <w:r>
        <w:rPr>
          <w:rFonts w:ascii="Arial Narrow" w:hAnsi="Arial Narrow" w:cs="Arial"/>
        </w:rPr>
        <w:t xml:space="preserve"> €</w:t>
      </w:r>
    </w:p>
    <w:p w14:paraId="03DA1BAC" w14:textId="77777777" w:rsidR="00EE78DC" w:rsidRDefault="00EE78DC" w:rsidP="00EE78DC">
      <w:pPr>
        <w:widowControl w:val="0"/>
        <w:numPr>
          <w:ilvl w:val="0"/>
          <w:numId w:val="2"/>
        </w:numPr>
        <w:tabs>
          <w:tab w:val="left" w:pos="3544"/>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right="-144"/>
        <w:jc w:val="both"/>
        <w:rPr>
          <w:rFonts w:ascii="Arial Narrow" w:hAnsi="Arial Narrow" w:cs="Arial"/>
        </w:rPr>
      </w:pPr>
      <w:r w:rsidRPr="00A55496">
        <w:rPr>
          <w:rFonts w:ascii="Arial Narrow" w:hAnsi="Arial Narrow" w:cs="Arial"/>
        </w:rPr>
        <w:t xml:space="preserve">Couverture du besoin de financement de la section d’investissement : </w:t>
      </w:r>
      <w:r>
        <w:rPr>
          <w:rFonts w:ascii="Arial Narrow" w:hAnsi="Arial Narrow" w:cs="Arial"/>
        </w:rPr>
        <w:t>174 367.45 €</w:t>
      </w:r>
      <w:r w:rsidRPr="00A55496">
        <w:rPr>
          <w:rFonts w:ascii="Arial Narrow" w:hAnsi="Arial Narrow" w:cs="Arial"/>
        </w:rPr>
        <w:t xml:space="preserve"> </w:t>
      </w:r>
    </w:p>
    <w:p w14:paraId="61644909" w14:textId="77777777" w:rsidR="00EE78DC" w:rsidRPr="00A55496" w:rsidRDefault="00EE78DC" w:rsidP="00EE78DC">
      <w:pPr>
        <w:widowControl w:val="0"/>
        <w:tabs>
          <w:tab w:val="left" w:pos="4248"/>
          <w:tab w:val="left" w:pos="4956"/>
          <w:tab w:val="left" w:pos="5664"/>
          <w:tab w:val="left" w:pos="6372"/>
          <w:tab w:val="left" w:pos="7080"/>
          <w:tab w:val="left" w:pos="7788"/>
          <w:tab w:val="left" w:pos="8496"/>
          <w:tab w:val="left" w:pos="9204"/>
        </w:tabs>
        <w:autoSpaceDE w:val="0"/>
        <w:autoSpaceDN w:val="0"/>
        <w:adjustRightInd w:val="0"/>
        <w:ind w:left="851" w:right="-144" w:firstLine="0"/>
        <w:jc w:val="both"/>
        <w:rPr>
          <w:rFonts w:ascii="Arial Narrow" w:hAnsi="Arial Narrow" w:cs="Arial"/>
        </w:rPr>
      </w:pPr>
      <w:proofErr w:type="gramStart"/>
      <w:r w:rsidRPr="00A55496">
        <w:rPr>
          <w:rFonts w:ascii="Arial Narrow" w:hAnsi="Arial Narrow" w:cs="Arial"/>
        </w:rPr>
        <w:t>au</w:t>
      </w:r>
      <w:proofErr w:type="gramEnd"/>
      <w:r w:rsidRPr="00A55496">
        <w:rPr>
          <w:rFonts w:ascii="Arial Narrow" w:hAnsi="Arial Narrow" w:cs="Arial"/>
        </w:rPr>
        <w:t xml:space="preserve"> crédit du compte 1068 du BP 20</w:t>
      </w:r>
      <w:r>
        <w:rPr>
          <w:rFonts w:ascii="Arial Narrow" w:hAnsi="Arial Narrow" w:cs="Arial"/>
        </w:rPr>
        <w:t>21</w:t>
      </w:r>
    </w:p>
    <w:p w14:paraId="5F52B6E8" w14:textId="77777777" w:rsidR="001862EA" w:rsidRPr="001F740C" w:rsidRDefault="001862EA" w:rsidP="001862E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sz w:val="12"/>
          <w:szCs w:val="12"/>
        </w:rPr>
      </w:pPr>
    </w:p>
    <w:p w14:paraId="033FDDEB" w14:textId="77777777" w:rsidR="001862EA" w:rsidRDefault="001862EA" w:rsidP="001862E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b/>
        </w:rPr>
      </w:pPr>
      <w:r w:rsidRPr="001F740C">
        <w:rPr>
          <w:rFonts w:ascii="Arial Narrow" w:hAnsi="Arial Narrow" w:cs="Arial"/>
          <w:b/>
        </w:rPr>
        <w:t>S</w:t>
      </w:r>
      <w:r w:rsidRPr="00A55496">
        <w:rPr>
          <w:rFonts w:ascii="Arial Narrow" w:hAnsi="Arial Narrow" w:cs="Arial"/>
          <w:b/>
        </w:rPr>
        <w:t>oit un résultat global de clôture de l’exercice 20</w:t>
      </w:r>
      <w:r w:rsidR="00EE78DC">
        <w:rPr>
          <w:rFonts w:ascii="Arial Narrow" w:hAnsi="Arial Narrow" w:cs="Arial"/>
          <w:b/>
        </w:rPr>
        <w:t>20</w:t>
      </w:r>
      <w:r w:rsidRPr="00A55496">
        <w:rPr>
          <w:rFonts w:ascii="Arial Narrow" w:hAnsi="Arial Narrow" w:cs="Arial"/>
          <w:b/>
        </w:rPr>
        <w:t xml:space="preserve"> excédentaire de 1</w:t>
      </w:r>
      <w:r w:rsidR="00EE78DC">
        <w:rPr>
          <w:rFonts w:ascii="Arial Narrow" w:hAnsi="Arial Narrow" w:cs="Arial"/>
          <w:b/>
        </w:rPr>
        <w:t> 079 943.81</w:t>
      </w:r>
      <w:r w:rsidRPr="00A55496">
        <w:rPr>
          <w:rFonts w:ascii="Arial Narrow" w:hAnsi="Arial Narrow" w:cs="Arial"/>
          <w:b/>
        </w:rPr>
        <w:t xml:space="preserve"> </w:t>
      </w:r>
      <w:r>
        <w:rPr>
          <w:rFonts w:ascii="Arial Narrow" w:hAnsi="Arial Narrow" w:cs="Arial"/>
          <w:b/>
        </w:rPr>
        <w:t>€</w:t>
      </w:r>
    </w:p>
    <w:p w14:paraId="4431289C" w14:textId="77777777" w:rsidR="001862EA" w:rsidRPr="00A55496" w:rsidRDefault="001862EA" w:rsidP="001862E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rPr>
          <w:rFonts w:ascii="Arial Narrow" w:hAnsi="Arial Narrow" w:cs="Arial"/>
          <w:b/>
        </w:rPr>
      </w:pPr>
    </w:p>
    <w:p w14:paraId="2CEFB0E8" w14:textId="77777777" w:rsidR="001862EA" w:rsidRPr="00A55496" w:rsidRDefault="00971754" w:rsidP="001862EA">
      <w:pPr>
        <w:ind w:right="-144" w:firstLine="0"/>
        <w:contextualSpacing/>
        <w:jc w:val="both"/>
        <w:rPr>
          <w:rFonts w:ascii="Arial Narrow" w:hAnsi="Arial Narrow"/>
          <w:b/>
          <w:u w:val="single"/>
        </w:rPr>
      </w:pPr>
      <w:r>
        <w:rPr>
          <w:rFonts w:ascii="Arial Narrow" w:hAnsi="Arial Narrow"/>
          <w:b/>
          <w:u w:val="single"/>
        </w:rPr>
        <w:t>7 - VOTE</w:t>
      </w:r>
      <w:r w:rsidR="001862EA" w:rsidRPr="00A55496">
        <w:rPr>
          <w:rFonts w:ascii="Arial Narrow" w:hAnsi="Arial Narrow"/>
          <w:b/>
          <w:u w:val="single"/>
        </w:rPr>
        <w:t xml:space="preserve"> DU COMPTE DE GESTION 20</w:t>
      </w:r>
      <w:r w:rsidR="00F5406D">
        <w:rPr>
          <w:rFonts w:ascii="Arial Narrow" w:hAnsi="Arial Narrow"/>
          <w:b/>
          <w:u w:val="single"/>
        </w:rPr>
        <w:t>20</w:t>
      </w:r>
      <w:r w:rsidR="001862EA" w:rsidRPr="00A55496">
        <w:rPr>
          <w:rFonts w:ascii="Arial Narrow" w:hAnsi="Arial Narrow"/>
          <w:b/>
          <w:u w:val="single"/>
        </w:rPr>
        <w:t xml:space="preserve">  DE LA  COMMUNE DE RESSONS-SUR-MATZ</w:t>
      </w:r>
    </w:p>
    <w:p w14:paraId="026282A9" w14:textId="77777777" w:rsidR="001862EA" w:rsidRPr="00A55496" w:rsidRDefault="001862EA" w:rsidP="001862EA">
      <w:pPr>
        <w:ind w:right="-144" w:firstLine="0"/>
        <w:contextualSpacing/>
        <w:jc w:val="both"/>
        <w:rPr>
          <w:rFonts w:ascii="Arial Narrow" w:hAnsi="Arial Narrow"/>
          <w:b/>
          <w:u w:val="single"/>
        </w:rPr>
      </w:pPr>
    </w:p>
    <w:p w14:paraId="183B40B9" w14:textId="77777777" w:rsidR="001862EA" w:rsidRPr="00A55496"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Après s’être fait présenter le budget primitif 20</w:t>
      </w:r>
      <w:r w:rsidR="00F5406D">
        <w:rPr>
          <w:rFonts w:ascii="Arial Narrow" w:hAnsi="Arial Narrow" w:cs="Arial"/>
        </w:rPr>
        <w:t>20</w:t>
      </w:r>
      <w:r w:rsidRPr="00A55496">
        <w:rPr>
          <w:rFonts w:ascii="Arial Narrow" w:hAnsi="Arial Narrow" w:cs="Arial"/>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de l’Actif, l’état du Passif, l’état des restes à recouvrer et l’état des restes à payer,</w:t>
      </w:r>
    </w:p>
    <w:p w14:paraId="342EBCF2" w14:textId="77777777" w:rsidR="001862EA" w:rsidRPr="00A55496"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Après avoir entendu et approuvé le compte administratif de l’exercice 20</w:t>
      </w:r>
      <w:r w:rsidR="00F5406D">
        <w:rPr>
          <w:rFonts w:ascii="Arial Narrow" w:hAnsi="Arial Narrow" w:cs="Arial"/>
        </w:rPr>
        <w:t>20</w:t>
      </w:r>
      <w:r w:rsidRPr="00A55496">
        <w:rPr>
          <w:rFonts w:ascii="Arial Narrow" w:hAnsi="Arial Narrow" w:cs="Arial"/>
        </w:rPr>
        <w:t>,</w:t>
      </w:r>
    </w:p>
    <w:p w14:paraId="00136231" w14:textId="77777777" w:rsidR="001862EA" w:rsidRPr="00A55496"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Après s’être assuré que le receveur a repris dans ses écritures le montant de chacun des soldes figurant au bilan de l’exercice 201</w:t>
      </w:r>
      <w:r w:rsidR="00F5406D">
        <w:rPr>
          <w:rFonts w:ascii="Arial Narrow" w:hAnsi="Arial Narrow" w:cs="Arial"/>
        </w:rPr>
        <w:t>9</w:t>
      </w:r>
      <w:r w:rsidRPr="00A55496">
        <w:rPr>
          <w:rFonts w:ascii="Arial Narrow" w:hAnsi="Arial Narrow" w:cs="Arial"/>
        </w:rPr>
        <w:t xml:space="preserve">, celui de tous les titres de recettes émis et celui de tous les mandats de paiement ordonnancés, qu’il a procédé à toutes les opérations d’ordre qu’il lui a été prescrit de passer dans ses écritures, </w:t>
      </w:r>
    </w:p>
    <w:p w14:paraId="02AA8FDA" w14:textId="77777777" w:rsidR="001862EA" w:rsidRPr="00A55496"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Considérant que le compte de gestion 20</w:t>
      </w:r>
      <w:r w:rsidR="00F5406D">
        <w:rPr>
          <w:rFonts w:ascii="Arial Narrow" w:hAnsi="Arial Narrow" w:cs="Arial"/>
        </w:rPr>
        <w:t>20</w:t>
      </w:r>
      <w:r w:rsidRPr="00A55496">
        <w:rPr>
          <w:rFonts w:ascii="Arial Narrow" w:hAnsi="Arial Narrow" w:cs="Arial"/>
        </w:rPr>
        <w:t xml:space="preserve"> est conforme au compte administratif 20</w:t>
      </w:r>
      <w:r w:rsidR="00F5406D">
        <w:rPr>
          <w:rFonts w:ascii="Arial Narrow" w:hAnsi="Arial Narrow" w:cs="Arial"/>
        </w:rPr>
        <w:t>20</w:t>
      </w:r>
      <w:r w:rsidRPr="00A55496">
        <w:rPr>
          <w:rFonts w:ascii="Arial Narrow" w:hAnsi="Arial Narrow" w:cs="Arial"/>
        </w:rPr>
        <w:t xml:space="preserve"> et n’appelle aucune observation,</w:t>
      </w:r>
    </w:p>
    <w:p w14:paraId="645D4B74" w14:textId="77777777" w:rsidR="001862EA" w:rsidRPr="00A55496"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Statuant sur l’ensemble des opérations effectuées du 1</w:t>
      </w:r>
      <w:r w:rsidRPr="00EC0719">
        <w:rPr>
          <w:rFonts w:ascii="Arial Narrow" w:hAnsi="Arial Narrow" w:cs="Arial"/>
          <w:vertAlign w:val="superscript"/>
        </w:rPr>
        <w:t>er</w:t>
      </w:r>
      <w:r>
        <w:rPr>
          <w:rFonts w:ascii="Arial Narrow" w:hAnsi="Arial Narrow" w:cs="Arial"/>
        </w:rPr>
        <w:t xml:space="preserve"> </w:t>
      </w:r>
      <w:r w:rsidRPr="00A55496">
        <w:rPr>
          <w:rFonts w:ascii="Arial Narrow" w:hAnsi="Arial Narrow" w:cs="Arial"/>
        </w:rPr>
        <w:t>janvier 20</w:t>
      </w:r>
      <w:r w:rsidR="00F5406D">
        <w:rPr>
          <w:rFonts w:ascii="Arial Narrow" w:hAnsi="Arial Narrow" w:cs="Arial"/>
        </w:rPr>
        <w:t>20</w:t>
      </w:r>
      <w:r w:rsidRPr="00A55496">
        <w:rPr>
          <w:rFonts w:ascii="Arial Narrow" w:hAnsi="Arial Narrow" w:cs="Arial"/>
        </w:rPr>
        <w:t xml:space="preserve"> au 31 décembre 20</w:t>
      </w:r>
      <w:r w:rsidR="00F5406D">
        <w:rPr>
          <w:rFonts w:ascii="Arial Narrow" w:hAnsi="Arial Narrow" w:cs="Arial"/>
        </w:rPr>
        <w:t>20</w:t>
      </w:r>
      <w:r w:rsidRPr="00A55496">
        <w:rPr>
          <w:rFonts w:ascii="Arial Narrow" w:hAnsi="Arial Narrow" w:cs="Arial"/>
        </w:rPr>
        <w:t>,</w:t>
      </w:r>
    </w:p>
    <w:p w14:paraId="6A247D8B" w14:textId="77777777" w:rsidR="001862EA" w:rsidRPr="00A55496"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Statuant sur l’exécution du budget de l’exercice 20</w:t>
      </w:r>
      <w:r w:rsidR="00B27F55">
        <w:rPr>
          <w:rFonts w:ascii="Arial Narrow" w:hAnsi="Arial Narrow" w:cs="Arial"/>
        </w:rPr>
        <w:t>20</w:t>
      </w:r>
      <w:r w:rsidRPr="00A55496">
        <w:rPr>
          <w:rFonts w:ascii="Arial Narrow" w:hAnsi="Arial Narrow" w:cs="Arial"/>
        </w:rPr>
        <w:t xml:space="preserve"> en ce qui concerne les différentes sections budgétaires,</w:t>
      </w:r>
    </w:p>
    <w:p w14:paraId="14F13469" w14:textId="77777777" w:rsidR="001862EA" w:rsidRPr="00A55496"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Statuant sur la comptabilité des valeurs inactives,</w:t>
      </w:r>
    </w:p>
    <w:p w14:paraId="04745DBD" w14:textId="77777777" w:rsidR="001862EA" w:rsidRPr="00A55496"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p>
    <w:p w14:paraId="7F3CDAF9" w14:textId="77777777" w:rsidR="001862EA"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b/>
        </w:rPr>
      </w:pPr>
      <w:r w:rsidRPr="00A55496">
        <w:rPr>
          <w:rFonts w:ascii="Arial Narrow" w:hAnsi="Arial Narrow" w:cs="Arial"/>
          <w:b/>
        </w:rPr>
        <w:t xml:space="preserve">Le conseil municipal, après en avoir délibéré valablement, </w:t>
      </w:r>
      <w:r w:rsidR="00785AA0">
        <w:rPr>
          <w:rFonts w:ascii="Arial Narrow" w:hAnsi="Arial Narrow" w:cs="Arial"/>
          <w:b/>
        </w:rPr>
        <w:t>à la majorité absolue des suffrages exprimés</w:t>
      </w:r>
      <w:r w:rsidR="009C4CAB">
        <w:rPr>
          <w:rFonts w:ascii="Arial Narrow" w:hAnsi="Arial Narrow" w:cs="Arial"/>
          <w:b/>
        </w:rPr>
        <w:t xml:space="preserve">, </w:t>
      </w:r>
      <w:r w:rsidRPr="00A55496">
        <w:rPr>
          <w:rFonts w:ascii="Arial Narrow" w:hAnsi="Arial Narrow" w:cs="Arial"/>
          <w:b/>
        </w:rPr>
        <w:t>déclare que le compte de gestion dressé pour l’exercice 20</w:t>
      </w:r>
      <w:r w:rsidR="00F5406D">
        <w:rPr>
          <w:rFonts w:ascii="Arial Narrow" w:hAnsi="Arial Narrow" w:cs="Arial"/>
          <w:b/>
        </w:rPr>
        <w:t>20</w:t>
      </w:r>
      <w:r w:rsidRPr="00A55496">
        <w:rPr>
          <w:rFonts w:ascii="Arial Narrow" w:hAnsi="Arial Narrow" w:cs="Arial"/>
          <w:b/>
        </w:rPr>
        <w:t xml:space="preserve"> par le receveur, visé et certifié conforme par l’ordonnateur, n’appelle ni observation, ni réserve de sa part.</w:t>
      </w:r>
    </w:p>
    <w:p w14:paraId="5CA96EF4" w14:textId="77777777" w:rsidR="00C92EB2" w:rsidRDefault="00C92EB2"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b/>
        </w:rPr>
      </w:pPr>
    </w:p>
    <w:p w14:paraId="6B126114" w14:textId="77777777" w:rsidR="00C92EB2" w:rsidRPr="00C92EB2" w:rsidRDefault="00C92EB2"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i/>
          <w:color w:val="002060"/>
        </w:rPr>
      </w:pPr>
      <w:r w:rsidRPr="00C92EB2">
        <w:rPr>
          <w:rFonts w:ascii="Arial Narrow" w:hAnsi="Arial Narrow" w:cs="Arial"/>
          <w:b/>
          <w:i/>
          <w:color w:val="002060"/>
          <w:u w:val="single"/>
        </w:rPr>
        <w:t>Remarque :</w:t>
      </w:r>
      <w:r w:rsidRPr="00C92EB2">
        <w:rPr>
          <w:rFonts w:ascii="Arial Narrow" w:hAnsi="Arial Narrow" w:cs="Arial"/>
          <w:b/>
          <w:i/>
          <w:color w:val="002060"/>
        </w:rPr>
        <w:t xml:space="preserve"> </w:t>
      </w:r>
      <w:r w:rsidRPr="00C92EB2">
        <w:rPr>
          <w:rFonts w:ascii="Arial Narrow" w:hAnsi="Arial Narrow" w:cs="Arial"/>
          <w:i/>
          <w:color w:val="002060"/>
        </w:rPr>
        <w:t>Madame D</w:t>
      </w:r>
      <w:r w:rsidR="00201946">
        <w:rPr>
          <w:rFonts w:ascii="Arial Narrow" w:hAnsi="Arial Narrow" w:cs="Arial"/>
          <w:i/>
          <w:color w:val="002060"/>
        </w:rPr>
        <w:t>ECREAU</w:t>
      </w:r>
      <w:r w:rsidRPr="00C92EB2">
        <w:rPr>
          <w:rFonts w:ascii="Arial Narrow" w:hAnsi="Arial Narrow" w:cs="Arial"/>
          <w:i/>
          <w:color w:val="002060"/>
        </w:rPr>
        <w:t xml:space="preserve"> demande comment s’explique le déficit d’investissement général.</w:t>
      </w:r>
    </w:p>
    <w:p w14:paraId="3B231F52" w14:textId="3C8B390C" w:rsidR="00C92EB2" w:rsidRPr="00C92EB2" w:rsidRDefault="00C92EB2"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i/>
        </w:rPr>
      </w:pPr>
      <w:r w:rsidRPr="00C92EB2">
        <w:rPr>
          <w:rFonts w:ascii="Arial Narrow" w:hAnsi="Arial Narrow" w:cs="Arial"/>
          <w:i/>
          <w:color w:val="002060"/>
        </w:rPr>
        <w:t>Monsieur le Maire lui a répondu que certaines subventions n’avaient pas encore été versées</w:t>
      </w:r>
      <w:r w:rsidR="00424943">
        <w:rPr>
          <w:rFonts w:ascii="Arial Narrow" w:hAnsi="Arial Narrow" w:cs="Arial"/>
          <w:i/>
          <w:color w:val="002060"/>
        </w:rPr>
        <w:t xml:space="preserve"> en ce qui concerne les travaux réalisés : rue des Boucheries et la crèche.</w:t>
      </w:r>
    </w:p>
    <w:p w14:paraId="4D756BB9" w14:textId="77777777" w:rsidR="001862EA" w:rsidRDefault="001862EA" w:rsidP="001862EA">
      <w:pPr>
        <w:ind w:right="-144" w:firstLine="0"/>
        <w:contextualSpacing/>
        <w:jc w:val="both"/>
        <w:rPr>
          <w:rFonts w:ascii="Arial Narrow" w:hAnsi="Arial Narrow"/>
          <w:b/>
          <w:u w:val="single"/>
        </w:rPr>
      </w:pPr>
    </w:p>
    <w:p w14:paraId="2CB2775E" w14:textId="77777777" w:rsidR="001862EA" w:rsidRPr="00A55496" w:rsidRDefault="00971754" w:rsidP="001862EA">
      <w:pPr>
        <w:ind w:right="-144" w:firstLine="0"/>
        <w:jc w:val="both"/>
        <w:rPr>
          <w:rFonts w:ascii="Arial Narrow" w:hAnsi="Arial Narrow"/>
          <w:b/>
          <w:u w:val="single"/>
        </w:rPr>
      </w:pPr>
      <w:r>
        <w:rPr>
          <w:rFonts w:ascii="Arial Narrow" w:hAnsi="Arial Narrow"/>
          <w:b/>
        </w:rPr>
        <w:t>8 -</w:t>
      </w:r>
      <w:r w:rsidR="001862EA" w:rsidRPr="00EC0719">
        <w:rPr>
          <w:rFonts w:ascii="Arial Narrow" w:hAnsi="Arial Narrow"/>
          <w:b/>
        </w:rPr>
        <w:t xml:space="preserve"> </w:t>
      </w:r>
      <w:r w:rsidR="001862EA" w:rsidRPr="00A55496">
        <w:rPr>
          <w:rFonts w:ascii="Arial Narrow" w:hAnsi="Arial Narrow"/>
          <w:b/>
          <w:u w:val="single"/>
        </w:rPr>
        <w:t xml:space="preserve">VOTE DES </w:t>
      </w:r>
      <w:r w:rsidR="00601B91">
        <w:rPr>
          <w:rFonts w:ascii="Arial Narrow" w:hAnsi="Arial Narrow"/>
          <w:b/>
          <w:u w:val="single"/>
        </w:rPr>
        <w:t xml:space="preserve">TAUX DES </w:t>
      </w:r>
      <w:r w:rsidR="001862EA" w:rsidRPr="00A55496">
        <w:rPr>
          <w:rFonts w:ascii="Arial Narrow" w:hAnsi="Arial Narrow"/>
          <w:b/>
          <w:u w:val="single"/>
        </w:rPr>
        <w:t>TAXES LOCALES 20</w:t>
      </w:r>
      <w:r w:rsidR="00115BC4">
        <w:rPr>
          <w:rFonts w:ascii="Arial Narrow" w:hAnsi="Arial Narrow"/>
          <w:b/>
          <w:u w:val="single"/>
        </w:rPr>
        <w:t>2</w:t>
      </w:r>
      <w:r w:rsidR="00601B91">
        <w:rPr>
          <w:rFonts w:ascii="Arial Narrow" w:hAnsi="Arial Narrow"/>
          <w:b/>
          <w:u w:val="single"/>
        </w:rPr>
        <w:t>1</w:t>
      </w:r>
    </w:p>
    <w:p w14:paraId="559A1ED9" w14:textId="77777777" w:rsidR="00A378E3" w:rsidRDefault="00A378E3" w:rsidP="00A378E3">
      <w:pPr>
        <w:pStyle w:val="Standard"/>
        <w:jc w:val="center"/>
        <w:rPr>
          <w:rFonts w:ascii="Marianne" w:hAnsi="Marianne" w:hint="eastAsia"/>
          <w:b/>
          <w:bCs/>
          <w:sz w:val="22"/>
          <w:szCs w:val="22"/>
          <w:u w:val="single"/>
        </w:rPr>
      </w:pPr>
    </w:p>
    <w:p w14:paraId="149E5289" w14:textId="77777777" w:rsidR="00A378E3" w:rsidRPr="00AA695F" w:rsidRDefault="00A378E3" w:rsidP="00A378E3">
      <w:pPr>
        <w:pStyle w:val="Standard"/>
        <w:jc w:val="center"/>
        <w:rPr>
          <w:rFonts w:ascii="Arial Narrow" w:hAnsi="Arial Narrow"/>
          <w:b/>
          <w:bCs/>
          <w:sz w:val="22"/>
          <w:szCs w:val="22"/>
          <w:u w:val="single"/>
        </w:rPr>
      </w:pPr>
      <w:r w:rsidRPr="00AA695F">
        <w:rPr>
          <w:rFonts w:ascii="Arial Narrow" w:hAnsi="Arial Narrow"/>
          <w:b/>
          <w:bCs/>
          <w:sz w:val="22"/>
          <w:szCs w:val="22"/>
          <w:u w:val="single"/>
        </w:rPr>
        <w:t>Fixation des taux des taxes foncières et</w:t>
      </w:r>
    </w:p>
    <w:p w14:paraId="18D1143C" w14:textId="77777777" w:rsidR="00A378E3" w:rsidRPr="00AA695F" w:rsidRDefault="00A378E3" w:rsidP="00A378E3">
      <w:pPr>
        <w:pStyle w:val="Standard"/>
        <w:jc w:val="center"/>
        <w:rPr>
          <w:rFonts w:ascii="Arial Narrow" w:hAnsi="Arial Narrow"/>
          <w:b/>
          <w:bCs/>
          <w:sz w:val="22"/>
          <w:szCs w:val="22"/>
          <w:u w:val="single"/>
        </w:rPr>
      </w:pPr>
      <w:proofErr w:type="gramStart"/>
      <w:r w:rsidRPr="00AA695F">
        <w:rPr>
          <w:rFonts w:ascii="Arial Narrow" w:hAnsi="Arial Narrow"/>
          <w:b/>
          <w:bCs/>
          <w:sz w:val="22"/>
          <w:szCs w:val="22"/>
          <w:u w:val="single"/>
        </w:rPr>
        <w:t>de</w:t>
      </w:r>
      <w:proofErr w:type="gramEnd"/>
      <w:r w:rsidRPr="00AA695F">
        <w:rPr>
          <w:rFonts w:ascii="Arial Narrow" w:hAnsi="Arial Narrow"/>
          <w:b/>
          <w:bCs/>
          <w:sz w:val="22"/>
          <w:szCs w:val="22"/>
          <w:u w:val="single"/>
        </w:rPr>
        <w:t xml:space="preserve"> la Cotisation Foncière des Entreprises pour l'année 2021</w:t>
      </w:r>
    </w:p>
    <w:p w14:paraId="2801F9B2" w14:textId="77777777" w:rsidR="00A378E3" w:rsidRPr="00AA695F" w:rsidRDefault="00A378E3" w:rsidP="00A378E3">
      <w:pPr>
        <w:pStyle w:val="Standard"/>
        <w:jc w:val="center"/>
        <w:rPr>
          <w:rFonts w:ascii="Arial Narrow" w:hAnsi="Arial Narrow"/>
          <w:sz w:val="22"/>
          <w:szCs w:val="22"/>
        </w:rPr>
      </w:pPr>
    </w:p>
    <w:p w14:paraId="6ED4E878" w14:textId="77777777" w:rsidR="00831E05" w:rsidRDefault="00831E05" w:rsidP="00A378E3">
      <w:pPr>
        <w:pStyle w:val="Standard"/>
        <w:jc w:val="both"/>
        <w:rPr>
          <w:rFonts w:ascii="Arial Narrow" w:hAnsi="Arial Narrow"/>
          <w:sz w:val="22"/>
          <w:szCs w:val="22"/>
        </w:rPr>
      </w:pPr>
      <w:r>
        <w:rPr>
          <w:rFonts w:ascii="Arial Narrow" w:hAnsi="Arial Narrow"/>
          <w:sz w:val="22"/>
          <w:szCs w:val="22"/>
        </w:rPr>
        <w:t>Monsieur le Maire expose :</w:t>
      </w:r>
    </w:p>
    <w:p w14:paraId="78E73661" w14:textId="77777777" w:rsidR="00A378E3" w:rsidRPr="00AA695F" w:rsidRDefault="00831E05" w:rsidP="00A378E3">
      <w:pPr>
        <w:pStyle w:val="Standard"/>
        <w:jc w:val="both"/>
        <w:rPr>
          <w:rFonts w:ascii="Arial Narrow" w:hAnsi="Arial Narrow"/>
          <w:sz w:val="22"/>
          <w:szCs w:val="22"/>
        </w:rPr>
      </w:pPr>
      <w:proofErr w:type="gramStart"/>
      <w:r>
        <w:rPr>
          <w:rFonts w:ascii="Arial Narrow" w:hAnsi="Arial Narrow"/>
          <w:sz w:val="22"/>
          <w:szCs w:val="22"/>
        </w:rPr>
        <w:t>p</w:t>
      </w:r>
      <w:r w:rsidR="00A378E3" w:rsidRPr="00AA695F">
        <w:rPr>
          <w:rFonts w:ascii="Arial Narrow" w:hAnsi="Arial Narrow"/>
          <w:sz w:val="22"/>
          <w:szCs w:val="22"/>
        </w:rPr>
        <w:t>ar</w:t>
      </w:r>
      <w:proofErr w:type="gramEnd"/>
      <w:r w:rsidR="00A378E3" w:rsidRPr="00AA695F">
        <w:rPr>
          <w:rFonts w:ascii="Arial Narrow" w:hAnsi="Arial Narrow"/>
          <w:sz w:val="22"/>
          <w:szCs w:val="22"/>
        </w:rPr>
        <w:t xml:space="preserve"> délibération du </w:t>
      </w:r>
      <w:r w:rsidR="00AA695F" w:rsidRPr="00AA695F">
        <w:rPr>
          <w:rFonts w:ascii="Arial Narrow" w:hAnsi="Arial Narrow"/>
          <w:sz w:val="22"/>
          <w:szCs w:val="22"/>
        </w:rPr>
        <w:t>30 juin 2020, l</w:t>
      </w:r>
      <w:r w:rsidR="00A378E3" w:rsidRPr="00AA695F">
        <w:rPr>
          <w:rFonts w:ascii="Arial Narrow" w:hAnsi="Arial Narrow"/>
          <w:sz w:val="22"/>
          <w:szCs w:val="22"/>
        </w:rPr>
        <w:t>e Conseil Municipal avait fixé les taux des impôts</w:t>
      </w:r>
      <w:r>
        <w:rPr>
          <w:rFonts w:ascii="Arial Narrow" w:hAnsi="Arial Narrow"/>
          <w:sz w:val="22"/>
          <w:szCs w:val="22"/>
        </w:rPr>
        <w:t xml:space="preserve"> directs locaux</w:t>
      </w:r>
      <w:r w:rsidR="00A378E3" w:rsidRPr="00AA695F">
        <w:rPr>
          <w:rFonts w:ascii="Arial Narrow" w:hAnsi="Arial Narrow"/>
          <w:sz w:val="22"/>
          <w:szCs w:val="22"/>
        </w:rPr>
        <w:t xml:space="preserve"> </w:t>
      </w:r>
      <w:r>
        <w:rPr>
          <w:rFonts w:ascii="Arial Narrow" w:hAnsi="Arial Narrow"/>
          <w:sz w:val="22"/>
          <w:szCs w:val="22"/>
        </w:rPr>
        <w:t xml:space="preserve">comme suit </w:t>
      </w:r>
      <w:r w:rsidR="00A378E3" w:rsidRPr="00AA695F">
        <w:rPr>
          <w:rFonts w:ascii="Arial Narrow" w:hAnsi="Arial Narrow"/>
          <w:sz w:val="22"/>
          <w:szCs w:val="22"/>
        </w:rPr>
        <w:t> :</w:t>
      </w:r>
    </w:p>
    <w:p w14:paraId="591E31EE" w14:textId="77777777" w:rsidR="00A378E3" w:rsidRPr="00AA695F" w:rsidRDefault="00A378E3" w:rsidP="00A378E3">
      <w:pPr>
        <w:pStyle w:val="Standard"/>
        <w:jc w:val="both"/>
        <w:rPr>
          <w:rFonts w:ascii="Arial Narrow" w:hAnsi="Arial Narrow"/>
          <w:sz w:val="22"/>
          <w:szCs w:val="22"/>
        </w:rPr>
      </w:pPr>
    </w:p>
    <w:p w14:paraId="766E59B0" w14:textId="77777777" w:rsidR="00A378E3" w:rsidRPr="00AA695F" w:rsidRDefault="00AA695F" w:rsidP="00A378E3">
      <w:pPr>
        <w:pStyle w:val="Standard"/>
        <w:jc w:val="both"/>
        <w:rPr>
          <w:rFonts w:ascii="Arial Narrow" w:hAnsi="Arial Narrow"/>
          <w:sz w:val="22"/>
          <w:szCs w:val="22"/>
        </w:rPr>
      </w:pPr>
      <w:bookmarkStart w:id="1" w:name="_Hlk69726945"/>
      <w:r w:rsidRPr="00AA695F">
        <w:rPr>
          <w:rFonts w:ascii="Arial Narrow" w:hAnsi="Arial Narrow"/>
          <w:sz w:val="22"/>
          <w:szCs w:val="22"/>
        </w:rPr>
        <w:t>TAXE SUR LE FONCIER BATI : 21.53%</w:t>
      </w:r>
    </w:p>
    <w:p w14:paraId="0273BA2A" w14:textId="77777777" w:rsidR="00AA695F" w:rsidRPr="00AA695F" w:rsidRDefault="00AA695F" w:rsidP="00A378E3">
      <w:pPr>
        <w:pStyle w:val="Standard"/>
        <w:jc w:val="both"/>
        <w:rPr>
          <w:rFonts w:ascii="Arial Narrow" w:hAnsi="Arial Narrow"/>
          <w:sz w:val="22"/>
          <w:szCs w:val="22"/>
        </w:rPr>
      </w:pPr>
      <w:r w:rsidRPr="00AA695F">
        <w:rPr>
          <w:rFonts w:ascii="Arial Narrow" w:hAnsi="Arial Narrow"/>
          <w:sz w:val="22"/>
          <w:szCs w:val="22"/>
        </w:rPr>
        <w:t>TAXE SUR LE FONCIER NON BATI : 72.62%</w:t>
      </w:r>
    </w:p>
    <w:p w14:paraId="2CB98F3D" w14:textId="77777777" w:rsidR="00AA695F" w:rsidRPr="00AA695F" w:rsidRDefault="00AA695F" w:rsidP="00A378E3">
      <w:pPr>
        <w:pStyle w:val="Standard"/>
        <w:jc w:val="both"/>
        <w:rPr>
          <w:rFonts w:ascii="Arial Narrow" w:hAnsi="Arial Narrow"/>
          <w:sz w:val="22"/>
          <w:szCs w:val="22"/>
        </w:rPr>
      </w:pPr>
      <w:r w:rsidRPr="00AA695F">
        <w:rPr>
          <w:rFonts w:ascii="Arial Narrow" w:hAnsi="Arial Narrow"/>
          <w:sz w:val="22"/>
          <w:szCs w:val="22"/>
        </w:rPr>
        <w:lastRenderedPageBreak/>
        <w:t>C.F.E. : 18.03%</w:t>
      </w:r>
    </w:p>
    <w:bookmarkEnd w:id="1"/>
    <w:p w14:paraId="65B8D08E" w14:textId="77777777" w:rsidR="00AA695F" w:rsidRPr="00AA695F" w:rsidRDefault="00AA695F" w:rsidP="00A378E3">
      <w:pPr>
        <w:pStyle w:val="Standard"/>
        <w:jc w:val="both"/>
        <w:rPr>
          <w:rFonts w:ascii="Arial Narrow" w:hAnsi="Arial Narrow"/>
          <w:sz w:val="22"/>
          <w:szCs w:val="22"/>
        </w:rPr>
      </w:pPr>
    </w:p>
    <w:p w14:paraId="7E25CDAB" w14:textId="77777777" w:rsidR="00A378E3" w:rsidRPr="00AA695F" w:rsidRDefault="00B42CB3" w:rsidP="00A378E3">
      <w:pPr>
        <w:pStyle w:val="Standard"/>
        <w:jc w:val="both"/>
        <w:rPr>
          <w:rFonts w:ascii="Arial Narrow" w:hAnsi="Arial Narrow"/>
          <w:sz w:val="22"/>
          <w:szCs w:val="22"/>
        </w:rPr>
      </w:pPr>
      <w:r>
        <w:rPr>
          <w:rFonts w:ascii="Arial Narrow" w:hAnsi="Arial Narrow"/>
          <w:sz w:val="22"/>
          <w:szCs w:val="22"/>
        </w:rPr>
        <w:t>Dans le cadre de la réforme de la fiscalité locale, à</w:t>
      </w:r>
      <w:r w:rsidR="00A378E3" w:rsidRPr="00AA695F">
        <w:rPr>
          <w:rFonts w:ascii="Arial Narrow" w:hAnsi="Arial Narrow"/>
          <w:sz w:val="22"/>
          <w:szCs w:val="22"/>
        </w:rPr>
        <w:t xml:space="preserve"> compter de l'année 2021, la taxe d'habitation sur les résidences principales ne sera plus perçue par les communes, mais par l’État. En contrepartie, le taux TFPB 2020 du département (</w:t>
      </w:r>
      <w:r w:rsidR="00AA695F" w:rsidRPr="00AA695F">
        <w:rPr>
          <w:rFonts w:ascii="Arial Narrow" w:hAnsi="Arial Narrow"/>
          <w:sz w:val="22"/>
          <w:szCs w:val="22"/>
        </w:rPr>
        <w:t>21.54</w:t>
      </w:r>
      <w:r w:rsidR="00A378E3" w:rsidRPr="00AA695F">
        <w:rPr>
          <w:rFonts w:ascii="Arial Narrow" w:hAnsi="Arial Narrow"/>
          <w:sz w:val="22"/>
          <w:szCs w:val="22"/>
        </w:rPr>
        <w:t>%) est transféré aux communes.</w:t>
      </w:r>
    </w:p>
    <w:p w14:paraId="0B502384" w14:textId="77777777" w:rsidR="00A378E3" w:rsidRDefault="00A378E3" w:rsidP="00A378E3">
      <w:pPr>
        <w:pStyle w:val="Standard"/>
        <w:jc w:val="both"/>
        <w:rPr>
          <w:rFonts w:ascii="Arial Narrow" w:hAnsi="Arial Narrow"/>
          <w:sz w:val="22"/>
          <w:szCs w:val="22"/>
        </w:rPr>
      </w:pPr>
    </w:p>
    <w:p w14:paraId="1C6F4550" w14:textId="77777777" w:rsidR="00831E05" w:rsidRPr="00A55496" w:rsidRDefault="00831E05" w:rsidP="00831E05">
      <w:pPr>
        <w:ind w:right="-144" w:firstLine="0"/>
        <w:jc w:val="both"/>
        <w:rPr>
          <w:rFonts w:ascii="Arial Narrow" w:hAnsi="Arial Narrow" w:cs="Arial"/>
        </w:rPr>
      </w:pPr>
      <w:r>
        <w:rPr>
          <w:rFonts w:ascii="Arial Narrow" w:hAnsi="Arial Narrow" w:cs="Arial"/>
        </w:rPr>
        <w:t>Le produit de la taxe d’habitation est compensé par l’Etat par le transfert de la part départementale de TFPB et la mise en place d’un coefficient correcteur d’équilibrage qui garantira la compensation à hauteur du produit de la taxe d’habitation perdue, ces éléments figurant sur le document 1259.</w:t>
      </w:r>
    </w:p>
    <w:p w14:paraId="73C2D70A" w14:textId="77777777" w:rsidR="00831E05" w:rsidRDefault="00831E05" w:rsidP="00A378E3">
      <w:pPr>
        <w:pStyle w:val="Standard"/>
        <w:jc w:val="both"/>
        <w:rPr>
          <w:rFonts w:ascii="Arial Narrow" w:hAnsi="Arial Narrow"/>
          <w:sz w:val="22"/>
          <w:szCs w:val="22"/>
        </w:rPr>
      </w:pPr>
    </w:p>
    <w:p w14:paraId="14C097B1" w14:textId="77777777" w:rsidR="002D0697" w:rsidRDefault="002D0697" w:rsidP="00A378E3">
      <w:pPr>
        <w:pStyle w:val="Standard"/>
        <w:jc w:val="both"/>
        <w:rPr>
          <w:rFonts w:ascii="Arial Narrow" w:hAnsi="Arial Narrow"/>
          <w:sz w:val="22"/>
          <w:szCs w:val="22"/>
        </w:rPr>
      </w:pPr>
      <w:r>
        <w:rPr>
          <w:rFonts w:ascii="Arial Narrow" w:hAnsi="Arial Narrow"/>
          <w:sz w:val="22"/>
          <w:szCs w:val="22"/>
        </w:rPr>
        <w:t>Ce transfert de taux n’a aucun impact sur le montant final de la taxe foncière réglé par le contribuable local.</w:t>
      </w:r>
    </w:p>
    <w:p w14:paraId="3B881AEC" w14:textId="77777777" w:rsidR="00831E05" w:rsidRPr="00AA695F" w:rsidRDefault="00831E05" w:rsidP="00A378E3">
      <w:pPr>
        <w:pStyle w:val="Standard"/>
        <w:jc w:val="both"/>
        <w:rPr>
          <w:rFonts w:ascii="Arial Narrow" w:hAnsi="Arial Narrow"/>
          <w:sz w:val="22"/>
          <w:szCs w:val="22"/>
        </w:rPr>
      </w:pPr>
    </w:p>
    <w:p w14:paraId="6F7D9D5C" w14:textId="77777777" w:rsidR="00A378E3" w:rsidRPr="00AA695F" w:rsidRDefault="00A378E3" w:rsidP="00A378E3">
      <w:pPr>
        <w:pStyle w:val="Standard"/>
        <w:jc w:val="both"/>
        <w:rPr>
          <w:rFonts w:ascii="Arial Narrow" w:hAnsi="Arial Narrow"/>
          <w:sz w:val="22"/>
          <w:szCs w:val="22"/>
        </w:rPr>
      </w:pPr>
      <w:r w:rsidRPr="00AA695F">
        <w:rPr>
          <w:rFonts w:ascii="Arial Narrow" w:hAnsi="Arial Narrow"/>
          <w:sz w:val="22"/>
          <w:szCs w:val="22"/>
        </w:rPr>
        <w:t xml:space="preserve">Par conséquent, le nouveau taux de référence 2021 de TFPB de la commune est de </w:t>
      </w:r>
      <w:r w:rsidR="00AA695F" w:rsidRPr="00AA695F">
        <w:rPr>
          <w:rFonts w:ascii="Arial Narrow" w:hAnsi="Arial Narrow"/>
          <w:sz w:val="22"/>
          <w:szCs w:val="22"/>
        </w:rPr>
        <w:t xml:space="preserve">43.07% </w:t>
      </w:r>
      <w:r w:rsidRPr="00AA695F">
        <w:rPr>
          <w:rFonts w:ascii="Arial Narrow" w:hAnsi="Arial Narrow"/>
          <w:sz w:val="22"/>
          <w:szCs w:val="22"/>
        </w:rPr>
        <w:t>(soit le taux communal de 2020</w:t>
      </w:r>
      <w:r w:rsidR="00831E05">
        <w:rPr>
          <w:rFonts w:ascii="Arial Narrow" w:hAnsi="Arial Narrow"/>
          <w:sz w:val="22"/>
          <w:szCs w:val="22"/>
        </w:rPr>
        <w:t> :</w:t>
      </w:r>
      <w:r w:rsidRPr="00AA695F">
        <w:rPr>
          <w:rFonts w:ascii="Arial Narrow" w:hAnsi="Arial Narrow"/>
          <w:sz w:val="22"/>
          <w:szCs w:val="22"/>
        </w:rPr>
        <w:t> </w:t>
      </w:r>
      <w:r w:rsidR="00AA695F" w:rsidRPr="00AA695F">
        <w:rPr>
          <w:rFonts w:ascii="Arial Narrow" w:hAnsi="Arial Narrow"/>
          <w:sz w:val="22"/>
          <w:szCs w:val="22"/>
        </w:rPr>
        <w:t xml:space="preserve">21.53% </w:t>
      </w:r>
      <w:r w:rsidRPr="00AA695F">
        <w:rPr>
          <w:rFonts w:ascii="Arial Narrow" w:hAnsi="Arial Narrow"/>
          <w:sz w:val="22"/>
          <w:szCs w:val="22"/>
        </w:rPr>
        <w:t xml:space="preserve">+ le taux départemental de 2020 : </w:t>
      </w:r>
      <w:r w:rsidR="00AA695F" w:rsidRPr="00AA695F">
        <w:rPr>
          <w:rFonts w:ascii="Arial Narrow" w:hAnsi="Arial Narrow"/>
          <w:sz w:val="22"/>
          <w:szCs w:val="22"/>
        </w:rPr>
        <w:t>21.54</w:t>
      </w:r>
      <w:r w:rsidRPr="00AA695F">
        <w:rPr>
          <w:rFonts w:ascii="Arial Narrow" w:hAnsi="Arial Narrow"/>
          <w:sz w:val="22"/>
          <w:szCs w:val="22"/>
        </w:rPr>
        <w:t>%)</w:t>
      </w:r>
      <w:r w:rsidR="00831E05">
        <w:rPr>
          <w:rFonts w:ascii="Arial Narrow" w:hAnsi="Arial Narrow"/>
          <w:sz w:val="22"/>
          <w:szCs w:val="22"/>
        </w:rPr>
        <w:t>.</w:t>
      </w:r>
    </w:p>
    <w:p w14:paraId="410AB328" w14:textId="77777777" w:rsidR="00A378E3" w:rsidRPr="00AA695F" w:rsidRDefault="00A378E3" w:rsidP="00A378E3">
      <w:pPr>
        <w:pStyle w:val="Standard"/>
        <w:jc w:val="both"/>
        <w:rPr>
          <w:rFonts w:ascii="Arial Narrow" w:hAnsi="Arial Narrow"/>
          <w:sz w:val="22"/>
          <w:szCs w:val="22"/>
        </w:rPr>
      </w:pPr>
    </w:p>
    <w:p w14:paraId="5287CC30" w14:textId="77777777" w:rsidR="00A378E3" w:rsidRDefault="00A378E3" w:rsidP="00A378E3">
      <w:pPr>
        <w:pStyle w:val="Standard"/>
        <w:jc w:val="both"/>
        <w:rPr>
          <w:rFonts w:ascii="Arial Narrow" w:hAnsi="Arial Narrow"/>
          <w:color w:val="000000"/>
          <w:sz w:val="22"/>
          <w:szCs w:val="22"/>
        </w:rPr>
      </w:pPr>
      <w:r w:rsidRPr="00AA695F">
        <w:rPr>
          <w:rFonts w:ascii="Arial Narrow" w:hAnsi="Arial Narrow"/>
          <w:color w:val="000000"/>
          <w:sz w:val="22"/>
          <w:szCs w:val="22"/>
        </w:rPr>
        <w:t xml:space="preserve">Il est proposé, suite à ces informations, de prendre acte du nouveau taux de référence de TFPB </w:t>
      </w:r>
      <w:r w:rsidR="00AA695F" w:rsidRPr="00AA695F">
        <w:rPr>
          <w:rFonts w:ascii="Arial Narrow" w:hAnsi="Arial Narrow"/>
          <w:color w:val="000000"/>
          <w:sz w:val="22"/>
          <w:szCs w:val="22"/>
        </w:rPr>
        <w:t xml:space="preserve">(taux communal 21.53% </w:t>
      </w:r>
      <w:r w:rsidRPr="00AA695F">
        <w:rPr>
          <w:rFonts w:ascii="Arial Narrow" w:hAnsi="Arial Narrow"/>
          <w:color w:val="000000"/>
          <w:sz w:val="22"/>
          <w:szCs w:val="22"/>
        </w:rPr>
        <w:t>+</w:t>
      </w:r>
      <w:r w:rsidR="00AA695F" w:rsidRPr="00AA695F">
        <w:rPr>
          <w:rFonts w:ascii="Arial Narrow" w:hAnsi="Arial Narrow"/>
          <w:color w:val="000000"/>
          <w:sz w:val="22"/>
          <w:szCs w:val="22"/>
        </w:rPr>
        <w:t xml:space="preserve"> le taux départemental</w:t>
      </w:r>
      <w:r w:rsidRPr="00AA695F">
        <w:rPr>
          <w:rFonts w:ascii="Arial Narrow" w:hAnsi="Arial Narrow"/>
          <w:color w:val="000000"/>
          <w:sz w:val="22"/>
          <w:szCs w:val="22"/>
        </w:rPr>
        <w:t xml:space="preserve"> </w:t>
      </w:r>
      <w:r w:rsidR="00AA695F" w:rsidRPr="00AA695F">
        <w:rPr>
          <w:rFonts w:ascii="Arial Narrow" w:hAnsi="Arial Narrow"/>
          <w:color w:val="000000"/>
          <w:sz w:val="22"/>
          <w:szCs w:val="22"/>
        </w:rPr>
        <w:t>21.54</w:t>
      </w:r>
      <w:r w:rsidRPr="00AA695F">
        <w:rPr>
          <w:rFonts w:ascii="Arial Narrow" w:hAnsi="Arial Narrow"/>
          <w:color w:val="000000"/>
          <w:sz w:val="22"/>
          <w:szCs w:val="22"/>
        </w:rPr>
        <w:t>%),</w:t>
      </w:r>
    </w:p>
    <w:p w14:paraId="3EB1324B" w14:textId="77777777" w:rsidR="00831E05" w:rsidRPr="00AA695F" w:rsidRDefault="00831E05" w:rsidP="00A378E3">
      <w:pPr>
        <w:pStyle w:val="Standard"/>
        <w:jc w:val="both"/>
        <w:rPr>
          <w:rFonts w:ascii="Arial Narrow" w:hAnsi="Arial Narrow"/>
          <w:sz w:val="22"/>
          <w:szCs w:val="22"/>
        </w:rPr>
      </w:pPr>
    </w:p>
    <w:p w14:paraId="2EE32D75" w14:textId="77777777" w:rsidR="00A378E3" w:rsidRDefault="002D0697" w:rsidP="00A378E3">
      <w:pPr>
        <w:pStyle w:val="Standard"/>
        <w:jc w:val="both"/>
        <w:rPr>
          <w:rFonts w:ascii="Arial Narrow" w:hAnsi="Arial Narrow"/>
          <w:color w:val="000000"/>
          <w:sz w:val="22"/>
          <w:szCs w:val="22"/>
        </w:rPr>
      </w:pPr>
      <w:r>
        <w:rPr>
          <w:rFonts w:ascii="Arial Narrow" w:hAnsi="Arial Narrow"/>
          <w:color w:val="000000"/>
          <w:sz w:val="22"/>
          <w:szCs w:val="22"/>
        </w:rPr>
        <w:t xml:space="preserve"> Vu le Code Général des Collectivités Territoriales, et notamment son article L.2121-29 ;</w:t>
      </w:r>
    </w:p>
    <w:p w14:paraId="5C539C8C" w14:textId="77777777" w:rsidR="002D0697" w:rsidRDefault="002D0697" w:rsidP="00A378E3">
      <w:pPr>
        <w:pStyle w:val="Standard"/>
        <w:jc w:val="both"/>
        <w:rPr>
          <w:rFonts w:ascii="Arial Narrow" w:hAnsi="Arial Narrow"/>
          <w:color w:val="000000"/>
          <w:sz w:val="22"/>
          <w:szCs w:val="22"/>
        </w:rPr>
      </w:pPr>
      <w:r>
        <w:rPr>
          <w:rFonts w:ascii="Arial Narrow" w:hAnsi="Arial Narrow"/>
          <w:color w:val="000000"/>
          <w:sz w:val="22"/>
          <w:szCs w:val="22"/>
        </w:rPr>
        <w:t xml:space="preserve">Vu l’article 16 de la loi n°2019-1479 de finances pour 2020, </w:t>
      </w:r>
    </w:p>
    <w:p w14:paraId="0EA985CC" w14:textId="77777777" w:rsidR="002D0697" w:rsidRDefault="002D0697" w:rsidP="00A378E3">
      <w:pPr>
        <w:pStyle w:val="Standard"/>
        <w:jc w:val="both"/>
        <w:rPr>
          <w:rFonts w:ascii="Arial Narrow" w:hAnsi="Arial Narrow"/>
          <w:color w:val="000000"/>
          <w:sz w:val="22"/>
          <w:szCs w:val="22"/>
        </w:rPr>
      </w:pPr>
      <w:r>
        <w:rPr>
          <w:rFonts w:ascii="Arial Narrow" w:hAnsi="Arial Narrow"/>
          <w:color w:val="000000"/>
          <w:sz w:val="22"/>
          <w:szCs w:val="22"/>
        </w:rPr>
        <w:t>Vu l’article 1639 A du Code Général des Impôts,</w:t>
      </w:r>
    </w:p>
    <w:p w14:paraId="187E9BE8" w14:textId="77777777" w:rsidR="002D0697" w:rsidRDefault="002D0697" w:rsidP="00A378E3">
      <w:pPr>
        <w:pStyle w:val="Standard"/>
        <w:jc w:val="both"/>
        <w:rPr>
          <w:rFonts w:ascii="Arial Narrow" w:hAnsi="Arial Narrow"/>
          <w:color w:val="000000"/>
          <w:sz w:val="22"/>
          <w:szCs w:val="22"/>
        </w:rPr>
      </w:pPr>
      <w:r>
        <w:rPr>
          <w:rFonts w:ascii="Arial Narrow" w:hAnsi="Arial Narrow"/>
          <w:color w:val="000000"/>
          <w:sz w:val="22"/>
          <w:szCs w:val="22"/>
        </w:rPr>
        <w:t>Considérant la compensation de la taxe d’habitation par le transfert de la part départementale de TFPB 2020 dans le respect des règles de plafonnement,</w:t>
      </w:r>
    </w:p>
    <w:p w14:paraId="4C2FE0FB" w14:textId="77777777" w:rsidR="002D0697" w:rsidRPr="00AA695F" w:rsidRDefault="00831E05" w:rsidP="00A378E3">
      <w:pPr>
        <w:pStyle w:val="Standard"/>
        <w:jc w:val="both"/>
        <w:rPr>
          <w:rFonts w:ascii="Arial Narrow" w:hAnsi="Arial Narrow"/>
          <w:color w:val="000000"/>
          <w:sz w:val="22"/>
          <w:szCs w:val="22"/>
        </w:rPr>
      </w:pPr>
      <w:r>
        <w:rPr>
          <w:rFonts w:ascii="Arial Narrow" w:hAnsi="Arial Narrow"/>
          <w:color w:val="000000"/>
          <w:sz w:val="22"/>
          <w:szCs w:val="22"/>
        </w:rPr>
        <w:t>Considérant la nécessité de se prononcer, pour 2021, sur les taux d’imposition des taxes foncières et de la cotisation foncière des entreprises,</w:t>
      </w:r>
    </w:p>
    <w:p w14:paraId="63D6E4E2" w14:textId="77777777" w:rsidR="00AA695F" w:rsidRPr="00AA695F" w:rsidRDefault="00831E05" w:rsidP="00AA695F">
      <w:pPr>
        <w:pStyle w:val="Standard"/>
        <w:jc w:val="both"/>
        <w:rPr>
          <w:rFonts w:ascii="Arial Narrow" w:hAnsi="Arial Narrow"/>
          <w:sz w:val="22"/>
          <w:szCs w:val="22"/>
        </w:rPr>
      </w:pPr>
      <w:r>
        <w:rPr>
          <w:rFonts w:ascii="Arial Narrow" w:hAnsi="Arial Narrow"/>
          <w:sz w:val="22"/>
          <w:szCs w:val="22"/>
        </w:rPr>
        <w:t>Considérant la proposition de Monsieur le Maire de reporter les taux TFNB et CFE de 2020 à l’identique en 2021,</w:t>
      </w:r>
    </w:p>
    <w:p w14:paraId="46179AED" w14:textId="77777777" w:rsidR="00AA695F" w:rsidRPr="00AA695F" w:rsidRDefault="00AA695F" w:rsidP="00AA695F">
      <w:pPr>
        <w:ind w:right="-144" w:firstLine="0"/>
        <w:jc w:val="both"/>
        <w:rPr>
          <w:rFonts w:ascii="Arial Narrow" w:hAnsi="Arial Narrow" w:cs="Arial"/>
          <w:b/>
        </w:rPr>
      </w:pPr>
      <w:r w:rsidRPr="00AA695F">
        <w:rPr>
          <w:rFonts w:ascii="Arial Narrow" w:hAnsi="Arial Narrow" w:cs="Arial"/>
          <w:b/>
          <w:bCs/>
        </w:rPr>
        <w:t>Le conseil municipal, après en avoir délibéré valablement, à l’unanimité de ses membres présents et représentés, décide d</w:t>
      </w:r>
      <w:r w:rsidR="00831E05">
        <w:rPr>
          <w:rFonts w:ascii="Arial Narrow" w:hAnsi="Arial Narrow" w:cs="Arial"/>
          <w:b/>
          <w:bCs/>
        </w:rPr>
        <w:t xml:space="preserve">’appliquer pour l’année 2021, les taux suivants aux impôts directs locaux </w:t>
      </w:r>
      <w:r w:rsidRPr="00AA695F">
        <w:rPr>
          <w:rFonts w:ascii="Arial Narrow" w:hAnsi="Arial Narrow" w:cs="Arial"/>
          <w:b/>
        </w:rPr>
        <w:t xml:space="preserve">: </w:t>
      </w:r>
    </w:p>
    <w:p w14:paraId="129F545C" w14:textId="77777777" w:rsidR="00AA695F" w:rsidRPr="00AA695F" w:rsidRDefault="00AA695F" w:rsidP="00AA695F">
      <w:pPr>
        <w:widowControl w:val="0"/>
        <w:suppressAutoHyphens/>
        <w:overflowPunct w:val="0"/>
        <w:autoSpaceDE w:val="0"/>
        <w:adjustRightInd w:val="0"/>
        <w:spacing w:after="240"/>
        <w:ind w:left="142" w:right="-144" w:firstLine="0"/>
        <w:contextualSpacing/>
        <w:jc w:val="both"/>
        <w:rPr>
          <w:rFonts w:ascii="Arial Narrow" w:hAnsi="Arial Narrow" w:cs="Arial"/>
          <w:sz w:val="12"/>
          <w:szCs w:val="12"/>
        </w:rPr>
      </w:pPr>
    </w:p>
    <w:p w14:paraId="0574143C" w14:textId="77777777" w:rsidR="00AA695F" w:rsidRPr="00AA695F" w:rsidRDefault="00AA695F" w:rsidP="00AA695F">
      <w:pPr>
        <w:numPr>
          <w:ilvl w:val="1"/>
          <w:numId w:val="1"/>
        </w:numPr>
        <w:tabs>
          <w:tab w:val="left" w:pos="709"/>
          <w:tab w:val="left" w:pos="3686"/>
        </w:tabs>
        <w:ind w:left="426" w:right="-144" w:firstLine="0"/>
        <w:contextualSpacing/>
        <w:jc w:val="both"/>
        <w:rPr>
          <w:rFonts w:ascii="Arial Narrow" w:hAnsi="Arial Narrow" w:cs="Arial"/>
          <w:b/>
        </w:rPr>
      </w:pPr>
      <w:r w:rsidRPr="00AA695F">
        <w:rPr>
          <w:rFonts w:ascii="Arial Narrow" w:hAnsi="Arial Narrow" w:cs="Arial"/>
          <w:b/>
        </w:rPr>
        <w:t>Taxe sur le foncier bâti :</w:t>
      </w:r>
      <w:r w:rsidRPr="00AA695F">
        <w:rPr>
          <w:rFonts w:ascii="Arial Narrow" w:hAnsi="Arial Narrow" w:cs="Arial"/>
          <w:b/>
        </w:rPr>
        <w:tab/>
      </w:r>
      <w:r w:rsidRPr="00AA695F">
        <w:rPr>
          <w:rFonts w:ascii="Arial Narrow" w:hAnsi="Arial Narrow" w:cs="Arial"/>
          <w:b/>
        </w:rPr>
        <w:tab/>
        <w:t>43.07 %</w:t>
      </w:r>
    </w:p>
    <w:p w14:paraId="5138E7DC" w14:textId="77777777" w:rsidR="00AA695F" w:rsidRPr="00AA695F" w:rsidRDefault="00AA695F" w:rsidP="00AA695F">
      <w:pPr>
        <w:numPr>
          <w:ilvl w:val="1"/>
          <w:numId w:val="1"/>
        </w:numPr>
        <w:tabs>
          <w:tab w:val="left" w:pos="709"/>
          <w:tab w:val="left" w:pos="3686"/>
        </w:tabs>
        <w:ind w:left="426" w:right="-144" w:firstLine="0"/>
        <w:contextualSpacing/>
        <w:jc w:val="both"/>
        <w:rPr>
          <w:rFonts w:ascii="Arial Narrow" w:hAnsi="Arial Narrow" w:cs="Arial"/>
          <w:b/>
        </w:rPr>
      </w:pPr>
      <w:r w:rsidRPr="00AA695F">
        <w:rPr>
          <w:rFonts w:ascii="Arial Narrow" w:hAnsi="Arial Narrow" w:cs="Arial"/>
          <w:b/>
        </w:rPr>
        <w:t>Taxe sur le foncier non bâti :</w:t>
      </w:r>
      <w:r w:rsidRPr="00AA695F">
        <w:rPr>
          <w:rFonts w:ascii="Arial Narrow" w:hAnsi="Arial Narrow" w:cs="Arial"/>
          <w:b/>
        </w:rPr>
        <w:tab/>
      </w:r>
      <w:r w:rsidRPr="00AA695F">
        <w:rPr>
          <w:rFonts w:ascii="Arial Narrow" w:hAnsi="Arial Narrow" w:cs="Arial"/>
          <w:b/>
        </w:rPr>
        <w:tab/>
        <w:t>72.62 %</w:t>
      </w:r>
    </w:p>
    <w:p w14:paraId="0F23C741" w14:textId="77777777" w:rsidR="00AA695F" w:rsidRDefault="00AA695F" w:rsidP="00AA695F">
      <w:pPr>
        <w:numPr>
          <w:ilvl w:val="1"/>
          <w:numId w:val="1"/>
        </w:numPr>
        <w:tabs>
          <w:tab w:val="left" w:pos="709"/>
          <w:tab w:val="left" w:pos="3686"/>
        </w:tabs>
        <w:ind w:left="426" w:right="-144" w:firstLine="0"/>
        <w:contextualSpacing/>
        <w:jc w:val="both"/>
        <w:rPr>
          <w:rFonts w:ascii="Arial Narrow" w:hAnsi="Arial Narrow" w:cs="Arial"/>
          <w:b/>
        </w:rPr>
      </w:pPr>
      <w:r w:rsidRPr="00AA695F">
        <w:rPr>
          <w:rFonts w:ascii="Arial Narrow" w:hAnsi="Arial Narrow" w:cs="Arial"/>
          <w:b/>
        </w:rPr>
        <w:t>C.F.E. :</w:t>
      </w:r>
      <w:r w:rsidRPr="00AA695F">
        <w:rPr>
          <w:rFonts w:ascii="Arial Narrow" w:hAnsi="Arial Narrow" w:cs="Arial"/>
          <w:b/>
        </w:rPr>
        <w:tab/>
      </w:r>
      <w:r w:rsidRPr="00AA695F">
        <w:rPr>
          <w:rFonts w:ascii="Arial Narrow" w:hAnsi="Arial Narrow" w:cs="Arial"/>
          <w:b/>
        </w:rPr>
        <w:tab/>
        <w:t>18.03 %</w:t>
      </w:r>
    </w:p>
    <w:p w14:paraId="6A9FC467" w14:textId="77777777" w:rsidR="00553109" w:rsidRPr="00AA695F" w:rsidRDefault="00553109" w:rsidP="004B6643">
      <w:pPr>
        <w:tabs>
          <w:tab w:val="left" w:pos="709"/>
          <w:tab w:val="left" w:pos="3686"/>
        </w:tabs>
        <w:ind w:left="426" w:right="-144" w:firstLine="0"/>
        <w:contextualSpacing/>
        <w:jc w:val="both"/>
        <w:rPr>
          <w:rFonts w:ascii="Arial Narrow" w:hAnsi="Arial Narrow" w:cs="Arial"/>
          <w:b/>
        </w:rPr>
      </w:pPr>
    </w:p>
    <w:p w14:paraId="0E3EA1AD" w14:textId="77777777" w:rsidR="001862EA" w:rsidRDefault="001862EA" w:rsidP="001862EA">
      <w:pPr>
        <w:ind w:right="-144" w:firstLine="0"/>
        <w:jc w:val="both"/>
        <w:rPr>
          <w:rFonts w:ascii="Arial Narrow" w:hAnsi="Arial Narrow" w:cs="Arial"/>
        </w:rPr>
      </w:pPr>
      <w:r w:rsidRPr="00A55496">
        <w:rPr>
          <w:rFonts w:ascii="Arial Narrow" w:hAnsi="Arial Narrow" w:cs="Arial"/>
        </w:rPr>
        <w:t>Ces taux s’appliquent sur la base d’imposition déterminée par les services fiscaux de l’Etat qui est revalorisée chaque année par la loi de finances.</w:t>
      </w:r>
    </w:p>
    <w:p w14:paraId="13CD1FCD" w14:textId="77777777" w:rsidR="00115BC4" w:rsidRDefault="00115BC4" w:rsidP="001862EA">
      <w:pPr>
        <w:ind w:right="-144" w:firstLine="0"/>
        <w:jc w:val="both"/>
        <w:rPr>
          <w:rFonts w:ascii="Arial Narrow" w:hAnsi="Arial Narrow" w:cs="Arial"/>
        </w:rPr>
      </w:pPr>
    </w:p>
    <w:p w14:paraId="3F49A68F" w14:textId="77777777" w:rsidR="006956AA" w:rsidRDefault="006956AA" w:rsidP="001862EA">
      <w:pPr>
        <w:ind w:right="-144" w:firstLine="0"/>
        <w:jc w:val="both"/>
        <w:rPr>
          <w:rFonts w:ascii="Arial Narrow" w:hAnsi="Arial Narrow"/>
          <w:b/>
        </w:rPr>
      </w:pPr>
    </w:p>
    <w:p w14:paraId="07878070" w14:textId="77777777" w:rsidR="001862EA" w:rsidRPr="00A55496" w:rsidRDefault="00971754" w:rsidP="001862EA">
      <w:pPr>
        <w:ind w:right="-144" w:firstLine="0"/>
        <w:jc w:val="both"/>
        <w:rPr>
          <w:rFonts w:ascii="Arial Narrow" w:hAnsi="Arial Narrow"/>
          <w:b/>
          <w:u w:val="single"/>
        </w:rPr>
      </w:pPr>
      <w:r>
        <w:rPr>
          <w:rFonts w:ascii="Arial Narrow" w:hAnsi="Arial Narrow"/>
          <w:b/>
        </w:rPr>
        <w:t xml:space="preserve">9 - </w:t>
      </w:r>
      <w:r w:rsidR="001862EA" w:rsidRPr="00EC0719">
        <w:rPr>
          <w:rFonts w:ascii="Arial Narrow" w:hAnsi="Arial Narrow"/>
          <w:b/>
        </w:rPr>
        <w:t xml:space="preserve"> </w:t>
      </w:r>
      <w:r w:rsidR="001862EA" w:rsidRPr="00A55496">
        <w:rPr>
          <w:rFonts w:ascii="Arial Narrow" w:hAnsi="Arial Narrow"/>
          <w:b/>
          <w:u w:val="single"/>
        </w:rPr>
        <w:t>SUBVENTIONS 20</w:t>
      </w:r>
      <w:r w:rsidR="00D03867">
        <w:rPr>
          <w:rFonts w:ascii="Arial Narrow" w:hAnsi="Arial Narrow"/>
          <w:b/>
          <w:u w:val="single"/>
        </w:rPr>
        <w:t>2</w:t>
      </w:r>
      <w:r w:rsidR="00F11584">
        <w:rPr>
          <w:rFonts w:ascii="Arial Narrow" w:hAnsi="Arial Narrow"/>
          <w:b/>
          <w:u w:val="single"/>
        </w:rPr>
        <w:t>1</w:t>
      </w:r>
      <w:r w:rsidR="001862EA" w:rsidRPr="00A55496">
        <w:rPr>
          <w:rFonts w:ascii="Arial Narrow" w:hAnsi="Arial Narrow"/>
          <w:b/>
          <w:u w:val="single"/>
        </w:rPr>
        <w:t xml:space="preserve"> AUX ASSOCIATIONS</w:t>
      </w:r>
    </w:p>
    <w:p w14:paraId="7456FCE9" w14:textId="77777777" w:rsidR="001862EA" w:rsidRPr="00A55496" w:rsidRDefault="001862EA" w:rsidP="001862EA">
      <w:pPr>
        <w:ind w:right="-144" w:firstLine="0"/>
        <w:jc w:val="both"/>
        <w:rPr>
          <w:rFonts w:ascii="Arial Narrow" w:eastAsia="Times New Roman" w:hAnsi="Arial Narrow" w:cs="Tahoma"/>
          <w:b/>
          <w:lang w:eastAsia="fr-FR"/>
        </w:rPr>
      </w:pPr>
    </w:p>
    <w:p w14:paraId="483167A3" w14:textId="77777777" w:rsidR="001862EA"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Le Maire propose au conseil municipal de se prononcer sur le montant des subventions à verser aux différentes associations dans le cadre du budget primitif 20</w:t>
      </w:r>
      <w:r w:rsidR="006956AA">
        <w:rPr>
          <w:rFonts w:ascii="Arial Narrow" w:hAnsi="Arial Narrow" w:cs="Arial"/>
        </w:rPr>
        <w:t>2</w:t>
      </w:r>
      <w:r w:rsidR="00F11584">
        <w:rPr>
          <w:rFonts w:ascii="Arial Narrow" w:hAnsi="Arial Narrow" w:cs="Arial"/>
        </w:rPr>
        <w:t>1</w:t>
      </w:r>
      <w:r w:rsidRPr="00A55496">
        <w:rPr>
          <w:rFonts w:ascii="Arial Narrow" w:hAnsi="Arial Narrow" w:cs="Arial"/>
        </w:rPr>
        <w:t xml:space="preserve">. </w:t>
      </w:r>
    </w:p>
    <w:p w14:paraId="2A61AEC2" w14:textId="77777777" w:rsidR="001862EA" w:rsidRPr="00A55496" w:rsidRDefault="001862EA" w:rsidP="001862EA">
      <w:pPr>
        <w:autoSpaceDE w:val="0"/>
        <w:autoSpaceDN w:val="0"/>
        <w:adjustRightInd w:val="0"/>
        <w:ind w:right="-144" w:firstLine="0"/>
        <w:jc w:val="both"/>
        <w:rPr>
          <w:rFonts w:ascii="Arial Narrow" w:hAnsi="Arial Narrow" w:cs="Arial"/>
        </w:rPr>
      </w:pPr>
    </w:p>
    <w:p w14:paraId="007A1A74" w14:textId="77777777" w:rsidR="001862EA" w:rsidRPr="00507D21"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b/>
          <w:bCs/>
        </w:rPr>
      </w:pPr>
      <w:r w:rsidRPr="00507D21">
        <w:rPr>
          <w:rFonts w:ascii="Arial Narrow" w:hAnsi="Arial Narrow" w:cs="Arial"/>
          <w:b/>
          <w:bCs/>
        </w:rPr>
        <w:t>Le conseil municipal, après en avoir délibéré valablement, à l</w:t>
      </w:r>
      <w:r w:rsidR="009C4CAB" w:rsidRPr="00507D21">
        <w:rPr>
          <w:rFonts w:ascii="Arial Narrow" w:hAnsi="Arial Narrow" w:cs="Arial"/>
          <w:b/>
          <w:bCs/>
        </w:rPr>
        <w:t>’unanimité</w:t>
      </w:r>
      <w:r w:rsidR="003C5775" w:rsidRPr="00507D21">
        <w:rPr>
          <w:rFonts w:ascii="Arial Narrow" w:hAnsi="Arial Narrow" w:cs="Arial"/>
          <w:b/>
          <w:bCs/>
        </w:rPr>
        <w:t xml:space="preserve"> de ses membres présents </w:t>
      </w:r>
      <w:r w:rsidR="00507D21">
        <w:rPr>
          <w:rFonts w:ascii="Arial Narrow" w:hAnsi="Arial Narrow" w:cs="Arial"/>
          <w:b/>
          <w:bCs/>
        </w:rPr>
        <w:t>et</w:t>
      </w:r>
      <w:r w:rsidR="003C5775" w:rsidRPr="00507D21">
        <w:rPr>
          <w:rFonts w:ascii="Arial Narrow" w:hAnsi="Arial Narrow" w:cs="Arial"/>
          <w:b/>
          <w:bCs/>
        </w:rPr>
        <w:t xml:space="preserve"> représentés</w:t>
      </w:r>
      <w:r w:rsidRPr="00507D21">
        <w:rPr>
          <w:rFonts w:ascii="Arial Narrow" w:hAnsi="Arial Narrow" w:cs="Arial"/>
          <w:b/>
          <w:bCs/>
        </w:rPr>
        <w:t xml:space="preserve"> :</w:t>
      </w:r>
    </w:p>
    <w:p w14:paraId="67557CAD" w14:textId="77777777" w:rsidR="001862EA" w:rsidRPr="00EC0719"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sz w:val="12"/>
          <w:szCs w:val="12"/>
        </w:rPr>
      </w:pPr>
    </w:p>
    <w:p w14:paraId="559CDCF4"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b/>
        </w:rPr>
        <w:t>décide</w:t>
      </w:r>
      <w:r w:rsidRPr="00A55496">
        <w:rPr>
          <w:rFonts w:ascii="Arial Narrow" w:hAnsi="Arial Narrow" w:cs="Arial"/>
        </w:rPr>
        <w:t xml:space="preserve"> de valider l’annexe B 1.7 du budget primitif 20</w:t>
      </w:r>
      <w:r w:rsidR="006956AA">
        <w:rPr>
          <w:rFonts w:ascii="Arial Narrow" w:hAnsi="Arial Narrow" w:cs="Arial"/>
        </w:rPr>
        <w:t>2</w:t>
      </w:r>
      <w:r w:rsidR="00F11584">
        <w:rPr>
          <w:rFonts w:ascii="Arial Narrow" w:hAnsi="Arial Narrow" w:cs="Arial"/>
        </w:rPr>
        <w:t>1</w:t>
      </w:r>
      <w:r w:rsidRPr="00A55496">
        <w:rPr>
          <w:rFonts w:ascii="Arial Narrow" w:hAnsi="Arial Narrow" w:cs="Arial"/>
        </w:rPr>
        <w:t xml:space="preserve"> relative aux subventions qui seront versées pour un montant total de 6</w:t>
      </w:r>
      <w:r w:rsidR="00D1115B">
        <w:rPr>
          <w:rFonts w:ascii="Arial Narrow" w:hAnsi="Arial Narrow" w:cs="Arial"/>
        </w:rPr>
        <w:t>6</w:t>
      </w:r>
      <w:r w:rsidRPr="00A55496">
        <w:rPr>
          <w:rFonts w:ascii="Arial Narrow" w:hAnsi="Arial Narrow" w:cs="Arial"/>
        </w:rPr>
        <w:t xml:space="preserve"> 000,00</w:t>
      </w:r>
      <w:r>
        <w:rPr>
          <w:rFonts w:ascii="Arial Narrow" w:hAnsi="Arial Narrow" w:cs="Arial"/>
        </w:rPr>
        <w:t xml:space="preserve"> €</w:t>
      </w:r>
      <w:r w:rsidRPr="00A55496">
        <w:rPr>
          <w:rFonts w:ascii="Arial Narrow" w:hAnsi="Arial Narrow" w:cs="Arial"/>
        </w:rPr>
        <w:t>,</w:t>
      </w:r>
    </w:p>
    <w:p w14:paraId="7DD5555A" w14:textId="77777777" w:rsidR="001862EA"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Pr>
          <w:rFonts w:ascii="Arial Narrow" w:hAnsi="Arial Narrow" w:cs="Arial"/>
          <w:b/>
        </w:rPr>
        <w:t>dit</w:t>
      </w:r>
      <w:r w:rsidRPr="00A55496">
        <w:rPr>
          <w:rFonts w:ascii="Arial Narrow" w:hAnsi="Arial Narrow" w:cs="Arial"/>
        </w:rPr>
        <w:t xml:space="preserve"> que les crédits nécessaires sont prévus au BP 20</w:t>
      </w:r>
      <w:r w:rsidR="006956AA">
        <w:rPr>
          <w:rFonts w:ascii="Arial Narrow" w:hAnsi="Arial Narrow" w:cs="Arial"/>
        </w:rPr>
        <w:t>2</w:t>
      </w:r>
      <w:r w:rsidR="00F11584">
        <w:rPr>
          <w:rFonts w:ascii="Arial Narrow" w:hAnsi="Arial Narrow" w:cs="Arial"/>
        </w:rPr>
        <w:t>1</w:t>
      </w:r>
      <w:r w:rsidRPr="00A55496">
        <w:rPr>
          <w:rFonts w:ascii="Arial Narrow" w:hAnsi="Arial Narrow" w:cs="Arial"/>
        </w:rPr>
        <w:t xml:space="preserve">, article 6574 de la section de fonctionnement, </w:t>
      </w:r>
    </w:p>
    <w:p w14:paraId="7C38604B" w14:textId="77777777" w:rsidR="001862EA" w:rsidRPr="00E7704F" w:rsidRDefault="001862EA" w:rsidP="004F7B8D">
      <w:pPr>
        <w:pStyle w:val="Paragraphedeliste"/>
        <w:widowControl w:val="0"/>
        <w:numPr>
          <w:ilvl w:val="0"/>
          <w:numId w:val="3"/>
        </w:numPr>
        <w:tabs>
          <w:tab w:val="left" w:pos="7080"/>
          <w:tab w:val="left" w:pos="7788"/>
          <w:tab w:val="left" w:pos="8496"/>
          <w:tab w:val="left" w:pos="9204"/>
        </w:tabs>
        <w:autoSpaceDE w:val="0"/>
        <w:autoSpaceDN w:val="0"/>
        <w:adjustRightInd w:val="0"/>
        <w:ind w:left="426" w:right="-144" w:hanging="153"/>
        <w:jc w:val="both"/>
        <w:rPr>
          <w:rFonts w:ascii="Arial Narrow" w:hAnsi="Arial Narrow" w:cs="Arial"/>
        </w:rPr>
      </w:pPr>
      <w:r w:rsidRPr="00E7704F">
        <w:rPr>
          <w:rFonts w:ascii="Arial Narrow" w:hAnsi="Arial Narrow" w:cs="Arial"/>
          <w:b/>
        </w:rPr>
        <w:t xml:space="preserve">charge </w:t>
      </w:r>
      <w:r w:rsidRPr="00E7704F">
        <w:rPr>
          <w:rFonts w:ascii="Arial Narrow" w:hAnsi="Arial Narrow" w:cs="Arial"/>
        </w:rPr>
        <w:t>le Maire de l’exécution de cette délibération.</w:t>
      </w:r>
    </w:p>
    <w:p w14:paraId="19D30E2A" w14:textId="77777777" w:rsidR="001862EA" w:rsidRDefault="001862EA" w:rsidP="001862EA">
      <w:pPr>
        <w:pStyle w:val="Paragraphedeliste"/>
        <w:widowControl w:val="0"/>
        <w:tabs>
          <w:tab w:val="left" w:pos="7080"/>
          <w:tab w:val="left" w:pos="7788"/>
          <w:tab w:val="left" w:pos="8496"/>
          <w:tab w:val="left" w:pos="9204"/>
        </w:tabs>
        <w:suppressAutoHyphens/>
        <w:overflowPunct w:val="0"/>
        <w:autoSpaceDE w:val="0"/>
        <w:autoSpaceDN w:val="0"/>
        <w:adjustRightInd w:val="0"/>
        <w:ind w:left="426" w:right="-144" w:firstLine="0"/>
        <w:jc w:val="both"/>
        <w:rPr>
          <w:rFonts w:ascii="Arial Narrow" w:hAnsi="Arial Narrow" w:cs="Arial"/>
          <w:sz w:val="12"/>
          <w:szCs w:val="12"/>
        </w:rPr>
      </w:pPr>
    </w:p>
    <w:p w14:paraId="50D330E8" w14:textId="77777777" w:rsidR="00230A73" w:rsidRDefault="00230A73" w:rsidP="001862EA">
      <w:pPr>
        <w:pStyle w:val="Paragraphedeliste"/>
        <w:widowControl w:val="0"/>
        <w:tabs>
          <w:tab w:val="left" w:pos="7080"/>
          <w:tab w:val="left" w:pos="7788"/>
          <w:tab w:val="left" w:pos="8496"/>
          <w:tab w:val="left" w:pos="9204"/>
        </w:tabs>
        <w:suppressAutoHyphens/>
        <w:overflowPunct w:val="0"/>
        <w:autoSpaceDE w:val="0"/>
        <w:autoSpaceDN w:val="0"/>
        <w:adjustRightInd w:val="0"/>
        <w:ind w:left="426" w:right="-144" w:firstLine="0"/>
        <w:jc w:val="both"/>
        <w:rPr>
          <w:rFonts w:ascii="Arial Narrow" w:hAnsi="Arial Narrow" w:cs="Arial"/>
          <w:i/>
          <w:color w:val="002060"/>
        </w:rPr>
      </w:pPr>
      <w:r w:rsidRPr="00230A73">
        <w:rPr>
          <w:rFonts w:ascii="Arial Narrow" w:hAnsi="Arial Narrow" w:cs="Arial"/>
          <w:b/>
          <w:i/>
          <w:color w:val="002060"/>
          <w:u w:val="single"/>
        </w:rPr>
        <w:t>Remarques </w:t>
      </w:r>
      <w:r w:rsidRPr="00230A73">
        <w:rPr>
          <w:rFonts w:ascii="Arial Narrow" w:hAnsi="Arial Narrow" w:cs="Arial"/>
          <w:i/>
          <w:color w:val="002060"/>
        </w:rPr>
        <w:t xml:space="preserve">: Sébastien </w:t>
      </w:r>
      <w:r w:rsidR="00201946">
        <w:rPr>
          <w:rFonts w:ascii="Arial Narrow" w:hAnsi="Arial Narrow" w:cs="Arial"/>
          <w:i/>
          <w:color w:val="002060"/>
        </w:rPr>
        <w:t>JULLIEN</w:t>
      </w:r>
      <w:r w:rsidRPr="00230A73">
        <w:rPr>
          <w:rFonts w:ascii="Arial Narrow" w:hAnsi="Arial Narrow" w:cs="Arial"/>
          <w:i/>
          <w:color w:val="002060"/>
        </w:rPr>
        <w:t xml:space="preserve"> </w:t>
      </w:r>
      <w:r>
        <w:rPr>
          <w:rFonts w:ascii="Arial Narrow" w:hAnsi="Arial Narrow" w:cs="Arial"/>
          <w:i/>
          <w:color w:val="002060"/>
        </w:rPr>
        <w:t xml:space="preserve">expose les difficultés des Associations Ressontoises en raison du COVID et </w:t>
      </w:r>
      <w:r w:rsidRPr="00230A73">
        <w:rPr>
          <w:rFonts w:ascii="Arial Narrow" w:hAnsi="Arial Narrow" w:cs="Arial"/>
          <w:i/>
          <w:color w:val="002060"/>
        </w:rPr>
        <w:t>propose</w:t>
      </w:r>
      <w:r>
        <w:rPr>
          <w:rFonts w:ascii="Arial Narrow" w:hAnsi="Arial Narrow" w:cs="Arial"/>
          <w:i/>
          <w:color w:val="002060"/>
        </w:rPr>
        <w:t xml:space="preserve"> d’augmenter les subventions de 20% afin de leur apporter un soutien.</w:t>
      </w:r>
      <w:r w:rsidR="0040752B">
        <w:rPr>
          <w:rFonts w:ascii="Arial Narrow" w:hAnsi="Arial Narrow" w:cs="Arial"/>
          <w:i/>
          <w:color w:val="002060"/>
        </w:rPr>
        <w:t xml:space="preserve"> Il s’agit d’une somme de 14 000 €.</w:t>
      </w:r>
    </w:p>
    <w:p w14:paraId="51081157" w14:textId="77777777" w:rsidR="00230A73" w:rsidRDefault="00230A73" w:rsidP="001862EA">
      <w:pPr>
        <w:pStyle w:val="Paragraphedeliste"/>
        <w:widowControl w:val="0"/>
        <w:tabs>
          <w:tab w:val="left" w:pos="7080"/>
          <w:tab w:val="left" w:pos="7788"/>
          <w:tab w:val="left" w:pos="8496"/>
          <w:tab w:val="left" w:pos="9204"/>
        </w:tabs>
        <w:suppressAutoHyphens/>
        <w:overflowPunct w:val="0"/>
        <w:autoSpaceDE w:val="0"/>
        <w:autoSpaceDN w:val="0"/>
        <w:adjustRightInd w:val="0"/>
        <w:ind w:left="426" w:right="-144" w:firstLine="0"/>
        <w:jc w:val="both"/>
        <w:rPr>
          <w:rFonts w:ascii="Arial Narrow" w:hAnsi="Arial Narrow" w:cs="Arial"/>
          <w:i/>
          <w:color w:val="002060"/>
        </w:rPr>
      </w:pPr>
      <w:r w:rsidRPr="00230A73">
        <w:rPr>
          <w:rFonts w:ascii="Arial Narrow" w:hAnsi="Arial Narrow" w:cs="Arial"/>
          <w:i/>
          <w:color w:val="002060"/>
        </w:rPr>
        <w:t xml:space="preserve">En effet, </w:t>
      </w:r>
      <w:r>
        <w:rPr>
          <w:rFonts w:ascii="Arial Narrow" w:hAnsi="Arial Narrow" w:cs="Arial"/>
          <w:i/>
          <w:color w:val="002060"/>
        </w:rPr>
        <w:t>de nombreuses Associations n’ont pu encaisser les cotisations de leurs adhérents ce qui a généré de gros problèmes de trésorerie, allant même jusqu’au licenciement des salariés</w:t>
      </w:r>
      <w:r w:rsidR="00201946">
        <w:rPr>
          <w:rFonts w:ascii="Arial Narrow" w:hAnsi="Arial Narrow" w:cs="Arial"/>
          <w:i/>
          <w:color w:val="002060"/>
        </w:rPr>
        <w:t xml:space="preserve"> (Les Entrechats)</w:t>
      </w:r>
      <w:r>
        <w:rPr>
          <w:rFonts w:ascii="Arial Narrow" w:hAnsi="Arial Narrow" w:cs="Arial"/>
          <w:i/>
          <w:color w:val="002060"/>
        </w:rPr>
        <w:t>. Les Assemblées Générales ne se font pas en raison des règles sanitaires, or, les subventions sont versées sur présentation des comptes et du compte rendu des AG.</w:t>
      </w:r>
    </w:p>
    <w:p w14:paraId="3D8E275F" w14:textId="77777777" w:rsidR="00230A73" w:rsidRDefault="00230A73" w:rsidP="001862EA">
      <w:pPr>
        <w:pStyle w:val="Paragraphedeliste"/>
        <w:widowControl w:val="0"/>
        <w:tabs>
          <w:tab w:val="left" w:pos="7080"/>
          <w:tab w:val="left" w:pos="7788"/>
          <w:tab w:val="left" w:pos="8496"/>
          <w:tab w:val="left" w:pos="9204"/>
        </w:tabs>
        <w:suppressAutoHyphens/>
        <w:overflowPunct w:val="0"/>
        <w:autoSpaceDE w:val="0"/>
        <w:autoSpaceDN w:val="0"/>
        <w:adjustRightInd w:val="0"/>
        <w:ind w:left="426" w:right="-144" w:firstLine="0"/>
        <w:jc w:val="both"/>
        <w:rPr>
          <w:rFonts w:ascii="Arial Narrow" w:hAnsi="Arial Narrow" w:cs="Arial"/>
          <w:i/>
          <w:color w:val="002060"/>
        </w:rPr>
      </w:pPr>
      <w:r>
        <w:rPr>
          <w:rFonts w:ascii="Arial Narrow" w:hAnsi="Arial Narrow" w:cs="Arial"/>
          <w:i/>
          <w:color w:val="002060"/>
        </w:rPr>
        <w:t>Il est alors décidé, à titre exceptionnel,  de verser au plus vite les subventions initialement prévues</w:t>
      </w:r>
      <w:r w:rsidR="0040752B">
        <w:rPr>
          <w:rFonts w:ascii="Arial Narrow" w:hAnsi="Arial Narrow" w:cs="Arial"/>
          <w:i/>
          <w:color w:val="002060"/>
        </w:rPr>
        <w:t xml:space="preserve"> aux Associations.</w:t>
      </w:r>
    </w:p>
    <w:p w14:paraId="11894F84" w14:textId="77777777" w:rsidR="0040752B" w:rsidRDefault="0040752B" w:rsidP="001862EA">
      <w:pPr>
        <w:pStyle w:val="Paragraphedeliste"/>
        <w:widowControl w:val="0"/>
        <w:tabs>
          <w:tab w:val="left" w:pos="7080"/>
          <w:tab w:val="left" w:pos="7788"/>
          <w:tab w:val="left" w:pos="8496"/>
          <w:tab w:val="left" w:pos="9204"/>
        </w:tabs>
        <w:suppressAutoHyphens/>
        <w:overflowPunct w:val="0"/>
        <w:autoSpaceDE w:val="0"/>
        <w:autoSpaceDN w:val="0"/>
        <w:adjustRightInd w:val="0"/>
        <w:ind w:left="426" w:right="-144" w:firstLine="0"/>
        <w:jc w:val="both"/>
        <w:rPr>
          <w:rFonts w:ascii="Arial Narrow" w:hAnsi="Arial Narrow" w:cs="Arial"/>
          <w:i/>
          <w:color w:val="002060"/>
        </w:rPr>
      </w:pPr>
      <w:r>
        <w:rPr>
          <w:rFonts w:ascii="Arial Narrow" w:hAnsi="Arial Narrow" w:cs="Arial"/>
          <w:i/>
          <w:color w:val="002060"/>
        </w:rPr>
        <w:t>20% supplémentaires seront aussi versés lors de la présentation des comptes à l’AG.</w:t>
      </w:r>
    </w:p>
    <w:p w14:paraId="5BBC32EC" w14:textId="58727B76" w:rsidR="0040752B" w:rsidRDefault="0040752B" w:rsidP="001862EA">
      <w:pPr>
        <w:pStyle w:val="Paragraphedeliste"/>
        <w:widowControl w:val="0"/>
        <w:tabs>
          <w:tab w:val="left" w:pos="7080"/>
          <w:tab w:val="left" w:pos="7788"/>
          <w:tab w:val="left" w:pos="8496"/>
          <w:tab w:val="left" w:pos="9204"/>
        </w:tabs>
        <w:suppressAutoHyphens/>
        <w:overflowPunct w:val="0"/>
        <w:autoSpaceDE w:val="0"/>
        <w:autoSpaceDN w:val="0"/>
        <w:adjustRightInd w:val="0"/>
        <w:ind w:left="426" w:right="-144" w:firstLine="0"/>
        <w:jc w:val="both"/>
        <w:rPr>
          <w:rFonts w:ascii="Arial Narrow" w:hAnsi="Arial Narrow" w:cs="Arial"/>
          <w:i/>
          <w:color w:val="002060"/>
        </w:rPr>
      </w:pPr>
      <w:r>
        <w:rPr>
          <w:rFonts w:ascii="Arial Narrow" w:hAnsi="Arial Narrow" w:cs="Arial"/>
          <w:i/>
          <w:color w:val="002060"/>
        </w:rPr>
        <w:t xml:space="preserve">Les 14 000 € seront financés par le fait de l’Association </w:t>
      </w:r>
      <w:r w:rsidR="00201946">
        <w:rPr>
          <w:rFonts w:ascii="Arial Narrow" w:hAnsi="Arial Narrow" w:cs="Arial"/>
          <w:i/>
          <w:color w:val="002060"/>
        </w:rPr>
        <w:t>« </w:t>
      </w:r>
      <w:proofErr w:type="spellStart"/>
      <w:r>
        <w:rPr>
          <w:rFonts w:ascii="Arial Narrow" w:hAnsi="Arial Narrow" w:cs="Arial"/>
          <w:i/>
          <w:color w:val="002060"/>
        </w:rPr>
        <w:t>Ressons</w:t>
      </w:r>
      <w:proofErr w:type="spellEnd"/>
      <w:r>
        <w:rPr>
          <w:rFonts w:ascii="Arial Narrow" w:hAnsi="Arial Narrow" w:cs="Arial"/>
          <w:i/>
          <w:color w:val="002060"/>
        </w:rPr>
        <w:t xml:space="preserve"> en Fête</w:t>
      </w:r>
      <w:r w:rsidR="00201946">
        <w:rPr>
          <w:rFonts w:ascii="Arial Narrow" w:hAnsi="Arial Narrow" w:cs="Arial"/>
          <w:i/>
          <w:color w:val="002060"/>
        </w:rPr>
        <w:t> »</w:t>
      </w:r>
      <w:r>
        <w:rPr>
          <w:rFonts w:ascii="Arial Narrow" w:hAnsi="Arial Narrow" w:cs="Arial"/>
          <w:i/>
          <w:color w:val="002060"/>
        </w:rPr>
        <w:t xml:space="preserve"> ait renoncé à sa subvention, les festivités dont cette Association a la charge n’ayant pas eu lieu en 2020.</w:t>
      </w:r>
    </w:p>
    <w:p w14:paraId="3AF74053" w14:textId="3A6B7D8E" w:rsidR="0095645A" w:rsidRDefault="0095645A" w:rsidP="001862EA">
      <w:pPr>
        <w:pStyle w:val="Paragraphedeliste"/>
        <w:widowControl w:val="0"/>
        <w:tabs>
          <w:tab w:val="left" w:pos="7080"/>
          <w:tab w:val="left" w:pos="7788"/>
          <w:tab w:val="left" w:pos="8496"/>
          <w:tab w:val="left" w:pos="9204"/>
        </w:tabs>
        <w:suppressAutoHyphens/>
        <w:overflowPunct w:val="0"/>
        <w:autoSpaceDE w:val="0"/>
        <w:autoSpaceDN w:val="0"/>
        <w:adjustRightInd w:val="0"/>
        <w:ind w:left="426" w:right="-144" w:firstLine="0"/>
        <w:jc w:val="both"/>
        <w:rPr>
          <w:rFonts w:ascii="Arial Narrow" w:hAnsi="Arial Narrow" w:cs="Arial"/>
          <w:i/>
          <w:color w:val="002060"/>
        </w:rPr>
      </w:pPr>
    </w:p>
    <w:p w14:paraId="48BC7C6A" w14:textId="77777777" w:rsidR="0095645A" w:rsidRPr="00230A73" w:rsidRDefault="0095645A" w:rsidP="001862EA">
      <w:pPr>
        <w:pStyle w:val="Paragraphedeliste"/>
        <w:widowControl w:val="0"/>
        <w:tabs>
          <w:tab w:val="left" w:pos="7080"/>
          <w:tab w:val="left" w:pos="7788"/>
          <w:tab w:val="left" w:pos="8496"/>
          <w:tab w:val="left" w:pos="9204"/>
        </w:tabs>
        <w:suppressAutoHyphens/>
        <w:overflowPunct w:val="0"/>
        <w:autoSpaceDE w:val="0"/>
        <w:autoSpaceDN w:val="0"/>
        <w:adjustRightInd w:val="0"/>
        <w:ind w:left="426" w:right="-144" w:firstLine="0"/>
        <w:jc w:val="both"/>
        <w:rPr>
          <w:rFonts w:ascii="Arial Narrow" w:hAnsi="Arial Narrow" w:cs="Arial"/>
          <w:i/>
          <w:color w:val="002060"/>
        </w:rPr>
      </w:pPr>
    </w:p>
    <w:p w14:paraId="5DFA7BDF" w14:textId="77777777" w:rsidR="001862EA" w:rsidRPr="00E7704F" w:rsidRDefault="001862EA" w:rsidP="001862EA">
      <w:pPr>
        <w:pStyle w:val="Paragraphedeliste"/>
        <w:widowControl w:val="0"/>
        <w:tabs>
          <w:tab w:val="left" w:pos="7080"/>
          <w:tab w:val="left" w:pos="7788"/>
          <w:tab w:val="left" w:pos="8496"/>
          <w:tab w:val="left" w:pos="9204"/>
        </w:tabs>
        <w:suppressAutoHyphens/>
        <w:overflowPunct w:val="0"/>
        <w:autoSpaceDE w:val="0"/>
        <w:autoSpaceDN w:val="0"/>
        <w:adjustRightInd w:val="0"/>
        <w:ind w:left="426" w:right="-144" w:firstLine="0"/>
        <w:jc w:val="both"/>
        <w:rPr>
          <w:rFonts w:ascii="Arial Narrow" w:hAnsi="Arial Narrow" w:cs="Arial"/>
        </w:rPr>
      </w:pPr>
    </w:p>
    <w:p w14:paraId="6D6F08AE" w14:textId="77777777" w:rsidR="001862EA" w:rsidRPr="00A55496" w:rsidRDefault="00971754" w:rsidP="001862EA">
      <w:pPr>
        <w:ind w:right="-144" w:firstLine="0"/>
        <w:contextualSpacing/>
        <w:jc w:val="both"/>
        <w:rPr>
          <w:rFonts w:ascii="Arial Narrow" w:hAnsi="Arial Narrow"/>
          <w:b/>
          <w:u w:val="single"/>
        </w:rPr>
      </w:pPr>
      <w:r>
        <w:rPr>
          <w:rFonts w:ascii="Arial Narrow" w:hAnsi="Arial Narrow"/>
          <w:b/>
          <w:u w:val="single"/>
        </w:rPr>
        <w:lastRenderedPageBreak/>
        <w:t xml:space="preserve">10 - </w:t>
      </w:r>
      <w:r w:rsidR="001862EA" w:rsidRPr="00A55496">
        <w:rPr>
          <w:rFonts w:ascii="Arial Narrow" w:hAnsi="Arial Narrow"/>
          <w:b/>
          <w:u w:val="single"/>
        </w:rPr>
        <w:t>VOTE DU BUDGET PRIMITIF 20</w:t>
      </w:r>
      <w:r w:rsidR="006956AA">
        <w:rPr>
          <w:rFonts w:ascii="Arial Narrow" w:hAnsi="Arial Narrow"/>
          <w:b/>
          <w:u w:val="single"/>
        </w:rPr>
        <w:t>2</w:t>
      </w:r>
      <w:r w:rsidR="00F11584">
        <w:rPr>
          <w:rFonts w:ascii="Arial Narrow" w:hAnsi="Arial Narrow"/>
          <w:b/>
          <w:u w:val="single"/>
        </w:rPr>
        <w:t>1</w:t>
      </w:r>
      <w:r w:rsidR="001862EA" w:rsidRPr="00A55496">
        <w:rPr>
          <w:rFonts w:ascii="Arial Narrow" w:hAnsi="Arial Narrow"/>
          <w:b/>
          <w:u w:val="single"/>
        </w:rPr>
        <w:t xml:space="preserve"> DE LA COMMUNE DE RESSONS-SUR-MATZ</w:t>
      </w:r>
    </w:p>
    <w:p w14:paraId="57ACDFEA" w14:textId="77777777" w:rsidR="001862EA" w:rsidRPr="00A55496" w:rsidRDefault="001862EA" w:rsidP="001862EA">
      <w:pPr>
        <w:ind w:right="-144" w:firstLine="0"/>
        <w:jc w:val="both"/>
        <w:rPr>
          <w:rFonts w:ascii="Arial Narrow" w:eastAsia="Times New Roman" w:hAnsi="Arial Narrow" w:cs="Tahoma"/>
          <w:b/>
          <w:u w:val="single"/>
          <w:lang w:eastAsia="fr-FR"/>
        </w:rPr>
      </w:pPr>
    </w:p>
    <w:p w14:paraId="1E16F2A5" w14:textId="77777777" w:rsidR="001862EA"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rPr>
      </w:pPr>
      <w:r w:rsidRPr="00A55496">
        <w:rPr>
          <w:rFonts w:ascii="Arial Narrow" w:hAnsi="Arial Narrow" w:cs="Arial"/>
        </w:rPr>
        <w:t>Le Maire présente au conseil municipal le budget primitif 20</w:t>
      </w:r>
      <w:r w:rsidR="006956AA">
        <w:rPr>
          <w:rFonts w:ascii="Arial Narrow" w:hAnsi="Arial Narrow" w:cs="Arial"/>
        </w:rPr>
        <w:t>2</w:t>
      </w:r>
      <w:r w:rsidR="00F11584">
        <w:rPr>
          <w:rFonts w:ascii="Arial Narrow" w:hAnsi="Arial Narrow" w:cs="Arial"/>
        </w:rPr>
        <w:t>1</w:t>
      </w:r>
      <w:r w:rsidRPr="00A55496">
        <w:rPr>
          <w:rFonts w:ascii="Arial Narrow" w:hAnsi="Arial Narrow" w:cs="Arial"/>
        </w:rPr>
        <w:t xml:space="preserve"> de la commune, qui s’équilibre en dépenses et en recettes comme suit :</w:t>
      </w:r>
    </w:p>
    <w:p w14:paraId="71676739" w14:textId="77777777" w:rsidR="001862EA" w:rsidRPr="00EC0719"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sz w:val="12"/>
          <w:szCs w:val="12"/>
        </w:rPr>
      </w:pPr>
    </w:p>
    <w:p w14:paraId="26EFFA42" w14:textId="77777777" w:rsidR="001862EA" w:rsidRDefault="001862EA" w:rsidP="004F7B8D">
      <w:pPr>
        <w:widowControl w:val="0"/>
        <w:numPr>
          <w:ilvl w:val="0"/>
          <w:numId w:val="2"/>
        </w:numPr>
        <w:tabs>
          <w:tab w:val="left" w:pos="3119"/>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left="567" w:right="-144"/>
        <w:jc w:val="both"/>
        <w:rPr>
          <w:rFonts w:ascii="Arial Narrow" w:hAnsi="Arial Narrow" w:cs="Arial"/>
        </w:rPr>
      </w:pPr>
      <w:r w:rsidRPr="00A55496">
        <w:rPr>
          <w:rFonts w:ascii="Arial Narrow" w:hAnsi="Arial Narrow" w:cs="Arial"/>
        </w:rPr>
        <w:t>Section d</w:t>
      </w:r>
      <w:r>
        <w:rPr>
          <w:rFonts w:ascii="Arial Narrow" w:hAnsi="Arial Narrow" w:cs="Arial"/>
        </w:rPr>
        <w:t>e fonctionnement</w:t>
      </w:r>
      <w:r w:rsidRPr="00A55496">
        <w:rPr>
          <w:rFonts w:ascii="Arial Narrow" w:hAnsi="Arial Narrow" w:cs="Arial"/>
        </w:rPr>
        <w:t> :</w:t>
      </w:r>
      <w:r>
        <w:rPr>
          <w:rFonts w:ascii="Arial Narrow" w:hAnsi="Arial Narrow" w:cs="Arial"/>
        </w:rPr>
        <w:tab/>
      </w:r>
      <w:r w:rsidRPr="00A55496">
        <w:rPr>
          <w:rFonts w:ascii="Arial Narrow" w:hAnsi="Arial Narrow" w:cs="Arial"/>
        </w:rPr>
        <w:t>3</w:t>
      </w:r>
      <w:r w:rsidR="00F11584">
        <w:rPr>
          <w:rFonts w:ascii="Arial Narrow" w:hAnsi="Arial Narrow" w:cs="Arial"/>
        </w:rPr>
        <w:t> 581 997.81</w:t>
      </w:r>
      <w:r>
        <w:rPr>
          <w:rFonts w:ascii="Arial Narrow" w:hAnsi="Arial Narrow" w:cs="Arial"/>
        </w:rPr>
        <w:t xml:space="preserve"> €</w:t>
      </w:r>
    </w:p>
    <w:p w14:paraId="5F6075E4" w14:textId="77777777" w:rsidR="001862EA" w:rsidRPr="0033571F" w:rsidRDefault="001862EA" w:rsidP="004F7B8D">
      <w:pPr>
        <w:widowControl w:val="0"/>
        <w:numPr>
          <w:ilvl w:val="0"/>
          <w:numId w:val="2"/>
        </w:numPr>
        <w:tabs>
          <w:tab w:val="left" w:pos="3119"/>
          <w:tab w:val="right" w:pos="5954"/>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left="567" w:right="-144"/>
        <w:jc w:val="both"/>
        <w:rPr>
          <w:rFonts w:ascii="Arial Narrow" w:hAnsi="Arial Narrow" w:cs="Arial"/>
        </w:rPr>
      </w:pPr>
      <w:r w:rsidRPr="0033571F">
        <w:rPr>
          <w:rFonts w:ascii="Arial Narrow" w:hAnsi="Arial Narrow" w:cs="Arial"/>
        </w:rPr>
        <w:t>Section d’investissement :</w:t>
      </w:r>
      <w:r>
        <w:rPr>
          <w:rFonts w:ascii="Arial Narrow" w:hAnsi="Arial Narrow" w:cs="Arial"/>
        </w:rPr>
        <w:t xml:space="preserve"> </w:t>
      </w:r>
      <w:r>
        <w:rPr>
          <w:rFonts w:ascii="Arial Narrow" w:hAnsi="Arial Narrow" w:cs="Arial"/>
        </w:rPr>
        <w:tab/>
      </w:r>
      <w:r w:rsidR="006956AA">
        <w:rPr>
          <w:rFonts w:ascii="Arial Narrow" w:hAnsi="Arial Narrow" w:cs="Arial"/>
        </w:rPr>
        <w:t>1</w:t>
      </w:r>
      <w:r w:rsidR="00F11584">
        <w:rPr>
          <w:rFonts w:ascii="Arial Narrow" w:hAnsi="Arial Narrow" w:cs="Arial"/>
        </w:rPr>
        <w:t> 633 603.45</w:t>
      </w:r>
      <w:r>
        <w:rPr>
          <w:rFonts w:ascii="Arial Narrow" w:hAnsi="Arial Narrow" w:cs="Arial"/>
        </w:rPr>
        <w:t xml:space="preserve"> €</w:t>
      </w:r>
    </w:p>
    <w:p w14:paraId="12978359" w14:textId="77777777" w:rsidR="001862EA" w:rsidRPr="006121A5" w:rsidRDefault="001862EA" w:rsidP="001862EA">
      <w:pPr>
        <w:widowControl w:val="0"/>
        <w:tabs>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ind w:right="-144"/>
        <w:jc w:val="both"/>
        <w:rPr>
          <w:rFonts w:ascii="Arial Narrow" w:hAnsi="Arial Narrow" w:cs="Arial"/>
          <w:sz w:val="12"/>
          <w:szCs w:val="12"/>
        </w:rPr>
      </w:pPr>
    </w:p>
    <w:p w14:paraId="5996A6CD" w14:textId="77777777" w:rsidR="0040752B" w:rsidRPr="00785AA0" w:rsidRDefault="001862EA"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b/>
          <w:bCs/>
        </w:rPr>
      </w:pPr>
      <w:r w:rsidRPr="00785AA0">
        <w:rPr>
          <w:rFonts w:ascii="Arial Narrow" w:hAnsi="Arial Narrow" w:cs="Arial"/>
          <w:b/>
          <w:bCs/>
        </w:rPr>
        <w:t xml:space="preserve">Le conseil municipal, après en avoir délibéré valablement, à la majorité </w:t>
      </w:r>
      <w:r w:rsidR="00785AA0" w:rsidRPr="00785AA0">
        <w:rPr>
          <w:rFonts w:ascii="Arial Narrow" w:hAnsi="Arial Narrow" w:cs="Arial"/>
          <w:b/>
          <w:bCs/>
        </w:rPr>
        <w:t xml:space="preserve">absolue </w:t>
      </w:r>
      <w:r w:rsidRPr="00785AA0">
        <w:rPr>
          <w:rFonts w:ascii="Arial Narrow" w:hAnsi="Arial Narrow" w:cs="Arial"/>
          <w:b/>
          <w:bCs/>
        </w:rPr>
        <w:t>des suffrages exprimés</w:t>
      </w:r>
      <w:r w:rsidR="00E74DEB" w:rsidRPr="00785AA0">
        <w:rPr>
          <w:rFonts w:ascii="Arial Narrow" w:hAnsi="Arial Narrow" w:cs="Arial"/>
          <w:b/>
          <w:bCs/>
        </w:rPr>
        <w:t>,</w:t>
      </w:r>
      <w:r w:rsidRPr="00785AA0">
        <w:rPr>
          <w:rFonts w:ascii="Arial Narrow" w:hAnsi="Arial Narrow" w:cs="Arial"/>
          <w:b/>
          <w:bCs/>
        </w:rPr>
        <w:t xml:space="preserve"> adopte le budget primitif 20</w:t>
      </w:r>
      <w:r w:rsidR="006956AA" w:rsidRPr="00785AA0">
        <w:rPr>
          <w:rFonts w:ascii="Arial Narrow" w:hAnsi="Arial Narrow" w:cs="Arial"/>
          <w:b/>
          <w:bCs/>
        </w:rPr>
        <w:t>2</w:t>
      </w:r>
      <w:r w:rsidR="00F11584">
        <w:rPr>
          <w:rFonts w:ascii="Arial Narrow" w:hAnsi="Arial Narrow" w:cs="Arial"/>
          <w:b/>
          <w:bCs/>
        </w:rPr>
        <w:t>1</w:t>
      </w:r>
      <w:r w:rsidRPr="00785AA0">
        <w:rPr>
          <w:rFonts w:ascii="Arial Narrow" w:hAnsi="Arial Narrow" w:cs="Arial"/>
          <w:b/>
          <w:bCs/>
        </w:rPr>
        <w:t xml:space="preserve"> de la commune, voté par chapitre en section de fonctionnement et d’investissement qui s’équilibre en dépenses et</w:t>
      </w:r>
      <w:r w:rsidR="00785AA0" w:rsidRPr="00785AA0">
        <w:rPr>
          <w:rFonts w:ascii="Arial Narrow" w:hAnsi="Arial Narrow" w:cs="Arial"/>
          <w:b/>
          <w:bCs/>
        </w:rPr>
        <w:t xml:space="preserve"> </w:t>
      </w:r>
      <w:r w:rsidRPr="00785AA0">
        <w:rPr>
          <w:rFonts w:ascii="Arial Narrow" w:hAnsi="Arial Narrow" w:cs="Arial"/>
          <w:b/>
          <w:bCs/>
        </w:rPr>
        <w:t>en recettes à</w:t>
      </w:r>
      <w:r w:rsidR="00785AA0" w:rsidRPr="00785AA0">
        <w:rPr>
          <w:rFonts w:ascii="Arial Narrow" w:hAnsi="Arial Narrow" w:cs="Arial"/>
          <w:b/>
          <w:bCs/>
        </w:rPr>
        <w:t xml:space="preserve">  </w:t>
      </w:r>
      <w:r w:rsidRPr="00785AA0">
        <w:rPr>
          <w:rFonts w:ascii="Arial Narrow" w:hAnsi="Arial Narrow" w:cs="Arial"/>
          <w:b/>
          <w:bCs/>
        </w:rPr>
        <w:t>5</w:t>
      </w:r>
      <w:r w:rsidR="00F11584">
        <w:rPr>
          <w:rFonts w:ascii="Arial Narrow" w:hAnsi="Arial Narrow" w:cs="Arial"/>
          <w:b/>
          <w:bCs/>
        </w:rPr>
        <w:t> 215 601.26</w:t>
      </w:r>
      <w:r w:rsidRPr="00785AA0">
        <w:rPr>
          <w:rFonts w:ascii="Arial Narrow" w:hAnsi="Arial Narrow" w:cs="Arial"/>
          <w:b/>
          <w:bCs/>
        </w:rPr>
        <w:t xml:space="preserve"> €.</w:t>
      </w:r>
    </w:p>
    <w:p w14:paraId="0389EC87" w14:textId="77777777" w:rsidR="00825313" w:rsidRDefault="00825313" w:rsidP="00186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4" w:firstLine="0"/>
        <w:jc w:val="both"/>
        <w:rPr>
          <w:rFonts w:ascii="Arial Narrow" w:hAnsi="Arial Narrow" w:cs="Arial"/>
          <w:b/>
        </w:rPr>
      </w:pPr>
    </w:p>
    <w:p w14:paraId="5D43B9A7" w14:textId="77777777" w:rsidR="0016714D" w:rsidRPr="00971754" w:rsidRDefault="00971754" w:rsidP="00AA488D">
      <w:pPr>
        <w:pStyle w:val="Paragraphedeliste"/>
        <w:spacing w:after="120"/>
        <w:ind w:left="0" w:firstLine="0"/>
        <w:contextualSpacing w:val="0"/>
        <w:jc w:val="both"/>
        <w:rPr>
          <w:rFonts w:ascii="Arial Narrow" w:eastAsia="Times New Roman" w:hAnsi="Arial Narrow" w:cs="Arial"/>
          <w:b/>
          <w:bCs/>
          <w:u w:val="single"/>
          <w:lang w:eastAsia="fr-FR"/>
        </w:rPr>
      </w:pPr>
      <w:r>
        <w:rPr>
          <w:rFonts w:ascii="Arial Narrow" w:eastAsia="Times New Roman" w:hAnsi="Arial Narrow" w:cs="Arial"/>
          <w:b/>
          <w:bCs/>
          <w:u w:val="single"/>
          <w:lang w:eastAsia="fr-FR"/>
        </w:rPr>
        <w:t xml:space="preserve">11 - </w:t>
      </w:r>
      <w:r w:rsidRPr="00971754">
        <w:rPr>
          <w:rFonts w:ascii="Arial Narrow" w:eastAsia="Times New Roman" w:hAnsi="Arial Narrow" w:cs="Arial"/>
          <w:b/>
          <w:bCs/>
          <w:u w:val="single"/>
          <w:lang w:eastAsia="fr-FR"/>
        </w:rPr>
        <w:t>AMENAGEMENT DE L’ESPACE PUBLIC AUX ABORDS DE LA CRECHE</w:t>
      </w:r>
    </w:p>
    <w:p w14:paraId="0A3627DE" w14:textId="77777777" w:rsidR="004874E9" w:rsidRDefault="004874E9" w:rsidP="004874E9">
      <w:pPr>
        <w:ind w:firstLine="0"/>
        <w:jc w:val="both"/>
        <w:rPr>
          <w:rFonts w:ascii="Arial Narrow" w:hAnsi="Arial Narrow"/>
        </w:rPr>
      </w:pPr>
      <w:r>
        <w:rPr>
          <w:rFonts w:ascii="Arial Narrow" w:hAnsi="Arial Narrow"/>
        </w:rPr>
        <w:t>Monsieur le Maire informe le conseil municipal que la commune de RESSONS SUR MATZ est éligible au fonds spécial de relance et de solidarité des territoires</w:t>
      </w:r>
      <w:r w:rsidR="000639F0">
        <w:rPr>
          <w:rFonts w:ascii="Arial Narrow" w:hAnsi="Arial Narrow"/>
        </w:rPr>
        <w:t xml:space="preserve"> proposé par la Région Hauts de France.</w:t>
      </w:r>
    </w:p>
    <w:p w14:paraId="5AA42E36" w14:textId="77777777" w:rsidR="000639F0" w:rsidRDefault="000639F0" w:rsidP="004874E9">
      <w:pPr>
        <w:ind w:firstLine="0"/>
        <w:jc w:val="both"/>
        <w:rPr>
          <w:rFonts w:ascii="Arial Narrow" w:hAnsi="Arial Narrow"/>
        </w:rPr>
      </w:pPr>
    </w:p>
    <w:p w14:paraId="678DC128" w14:textId="77777777" w:rsidR="000639F0" w:rsidRDefault="000639F0" w:rsidP="004874E9">
      <w:pPr>
        <w:ind w:firstLine="0"/>
        <w:jc w:val="both"/>
        <w:rPr>
          <w:rFonts w:ascii="Arial Narrow" w:hAnsi="Arial Narrow"/>
        </w:rPr>
      </w:pPr>
      <w:r>
        <w:rPr>
          <w:rFonts w:ascii="Arial Narrow" w:hAnsi="Arial Narrow"/>
        </w:rPr>
        <w:t>Monsieur le Maire propose de présenter le projet d’aménagement de l’espace public aux abords de la crèche qui complète la création de la crèche municipale et offre aux familles une desserte de stationnement et un accès sécurité leur permettant de déposer leurs enfants.</w:t>
      </w:r>
    </w:p>
    <w:p w14:paraId="4437F8D1" w14:textId="77777777" w:rsidR="004874E9" w:rsidRDefault="004874E9" w:rsidP="004874E9">
      <w:pPr>
        <w:ind w:firstLine="0"/>
        <w:jc w:val="both"/>
        <w:rPr>
          <w:rFonts w:ascii="Arial Narrow" w:hAnsi="Arial Narrow"/>
        </w:rPr>
      </w:pPr>
    </w:p>
    <w:p w14:paraId="3251493C" w14:textId="77777777" w:rsidR="004874E9" w:rsidRDefault="004874E9" w:rsidP="004874E9">
      <w:pPr>
        <w:ind w:firstLine="0"/>
        <w:jc w:val="both"/>
        <w:rPr>
          <w:rFonts w:ascii="Arial Narrow" w:hAnsi="Arial Narrow"/>
        </w:rPr>
      </w:pPr>
      <w:r>
        <w:rPr>
          <w:rFonts w:ascii="Arial Narrow" w:hAnsi="Arial Narrow"/>
        </w:rPr>
        <w:t>Le montant de cette opération se décompose comme suit :</w:t>
      </w:r>
    </w:p>
    <w:p w14:paraId="73735E6E" w14:textId="77777777" w:rsidR="004874E9" w:rsidRDefault="004874E9" w:rsidP="004874E9">
      <w:pPr>
        <w:ind w:firstLine="0"/>
        <w:jc w:val="both"/>
        <w:rPr>
          <w:rFonts w:ascii="Arial Narrow" w:hAnsi="Arial Narrow"/>
        </w:rPr>
      </w:pPr>
    </w:p>
    <w:p w14:paraId="2BFAA7C9" w14:textId="77777777" w:rsidR="004874E9" w:rsidRDefault="004874E9" w:rsidP="004874E9">
      <w:pPr>
        <w:pStyle w:val="Paragraphedeliste"/>
        <w:numPr>
          <w:ilvl w:val="0"/>
          <w:numId w:val="16"/>
        </w:numPr>
        <w:jc w:val="both"/>
        <w:rPr>
          <w:rFonts w:ascii="Arial Narrow" w:hAnsi="Arial Narrow"/>
        </w:rPr>
      </w:pPr>
      <w:r>
        <w:rPr>
          <w:rFonts w:ascii="Arial Narrow" w:hAnsi="Arial Narrow"/>
        </w:rPr>
        <w:t xml:space="preserve">Travaux VRD selon devis PIVETTA pour un montant de </w:t>
      </w:r>
      <w:r>
        <w:rPr>
          <w:rFonts w:ascii="Arial Narrow" w:hAnsi="Arial Narrow"/>
        </w:rPr>
        <w:tab/>
      </w:r>
      <w:r>
        <w:rPr>
          <w:rFonts w:ascii="Arial Narrow" w:hAnsi="Arial Narrow"/>
        </w:rPr>
        <w:tab/>
      </w:r>
      <w:r>
        <w:rPr>
          <w:rFonts w:ascii="Arial Narrow" w:hAnsi="Arial Narrow"/>
        </w:rPr>
        <w:tab/>
        <w:t>35 440.00€ HT</w:t>
      </w:r>
    </w:p>
    <w:p w14:paraId="4A038D61" w14:textId="77777777" w:rsidR="004874E9" w:rsidRDefault="004874E9" w:rsidP="004874E9">
      <w:pPr>
        <w:pStyle w:val="Paragraphedeliste"/>
        <w:numPr>
          <w:ilvl w:val="0"/>
          <w:numId w:val="16"/>
        </w:numPr>
        <w:jc w:val="both"/>
        <w:rPr>
          <w:rFonts w:ascii="Arial Narrow" w:hAnsi="Arial Narrow"/>
        </w:rPr>
      </w:pPr>
      <w:r>
        <w:rPr>
          <w:rFonts w:ascii="Arial Narrow" w:hAnsi="Arial Narrow"/>
        </w:rPr>
        <w:t xml:space="preserve">Travaux d’éclairage public selon devis SICAE Oise pour un montant de </w:t>
      </w:r>
      <w:r>
        <w:rPr>
          <w:rFonts w:ascii="Arial Narrow" w:hAnsi="Arial Narrow"/>
        </w:rPr>
        <w:tab/>
      </w:r>
      <w:r>
        <w:rPr>
          <w:rFonts w:ascii="Arial Narrow" w:hAnsi="Arial Narrow"/>
        </w:rPr>
        <w:tab/>
        <w:t>14 388.31€ HT</w:t>
      </w:r>
    </w:p>
    <w:p w14:paraId="0553A765" w14:textId="77777777" w:rsidR="004874E9" w:rsidRPr="00040FAC" w:rsidRDefault="004874E9" w:rsidP="004874E9">
      <w:pPr>
        <w:ind w:left="4248" w:firstLine="708"/>
        <w:jc w:val="both"/>
        <w:rPr>
          <w:rFonts w:ascii="Arial Narrow" w:hAnsi="Arial Narrow"/>
          <w:b/>
          <w:bCs/>
        </w:rPr>
      </w:pPr>
      <w:r w:rsidRPr="00040FAC">
        <w:rPr>
          <w:rFonts w:ascii="Arial Narrow" w:hAnsi="Arial Narrow"/>
          <w:b/>
          <w:bCs/>
        </w:rPr>
        <w:t>Soit une dépense totale de 49 828.31€ HT.</w:t>
      </w:r>
    </w:p>
    <w:p w14:paraId="75498968" w14:textId="77777777" w:rsidR="004874E9" w:rsidRDefault="004874E9" w:rsidP="004874E9">
      <w:pPr>
        <w:ind w:firstLine="0"/>
        <w:jc w:val="both"/>
        <w:rPr>
          <w:rFonts w:ascii="Arial Narrow" w:hAnsi="Arial Narrow"/>
        </w:rPr>
      </w:pPr>
    </w:p>
    <w:p w14:paraId="21295212" w14:textId="77777777" w:rsidR="004874E9" w:rsidRDefault="004874E9" w:rsidP="004874E9">
      <w:pPr>
        <w:ind w:firstLine="0"/>
        <w:jc w:val="both"/>
        <w:rPr>
          <w:rFonts w:ascii="Arial Narrow" w:hAnsi="Arial Narrow"/>
        </w:rPr>
      </w:pPr>
      <w:r>
        <w:rPr>
          <w:rFonts w:ascii="Arial Narrow" w:hAnsi="Arial Narrow"/>
        </w:rPr>
        <w:t xml:space="preserve">Monsieur le Maire précise que </w:t>
      </w:r>
      <w:r w:rsidR="000639F0">
        <w:rPr>
          <w:rFonts w:ascii="Arial Narrow" w:hAnsi="Arial Narrow"/>
        </w:rPr>
        <w:t>ce fonds spécial de relance et de solidarité subventionne les projets à hauteur de 30% du montant total hors taxes</w:t>
      </w:r>
      <w:r>
        <w:rPr>
          <w:rFonts w:ascii="Arial Narrow" w:hAnsi="Arial Narrow"/>
        </w:rPr>
        <w:t>.</w:t>
      </w:r>
    </w:p>
    <w:p w14:paraId="493E369C" w14:textId="77777777" w:rsidR="004874E9" w:rsidRDefault="004874E9" w:rsidP="004874E9">
      <w:pPr>
        <w:ind w:firstLine="0"/>
        <w:jc w:val="both"/>
        <w:rPr>
          <w:rFonts w:ascii="Arial Narrow" w:hAnsi="Arial Narrow"/>
        </w:rPr>
      </w:pPr>
    </w:p>
    <w:p w14:paraId="72C1CFBE" w14:textId="77777777" w:rsidR="004874E9" w:rsidRPr="00FD4282" w:rsidRDefault="004874E9" w:rsidP="004874E9">
      <w:pPr>
        <w:ind w:firstLine="0"/>
        <w:contextualSpacing/>
        <w:jc w:val="both"/>
        <w:rPr>
          <w:rFonts w:ascii="Arial Narrow" w:eastAsia="Times New Roman" w:hAnsi="Arial Narrow" w:cs="Arial"/>
          <w:b/>
          <w:bCs/>
          <w:lang w:eastAsia="fr-FR"/>
        </w:rPr>
      </w:pPr>
      <w:r w:rsidRPr="00FD4282">
        <w:rPr>
          <w:rFonts w:ascii="Arial Narrow" w:eastAsia="Times New Roman" w:hAnsi="Arial Narrow" w:cs="Arial"/>
          <w:b/>
          <w:bCs/>
          <w:lang w:eastAsia="fr-FR"/>
        </w:rPr>
        <w:t xml:space="preserve">Le conseil municipal, après en avoir délibéré valablement, à l’unanimité de ses membres, </w:t>
      </w:r>
    </w:p>
    <w:p w14:paraId="104B9A65" w14:textId="77777777" w:rsidR="004874E9" w:rsidRPr="00040FAC" w:rsidRDefault="004874E9" w:rsidP="004874E9">
      <w:pPr>
        <w:numPr>
          <w:ilvl w:val="0"/>
          <w:numId w:val="17"/>
        </w:numPr>
        <w:contextualSpacing/>
        <w:jc w:val="both"/>
        <w:rPr>
          <w:rFonts w:ascii="Arial Narrow" w:eastAsia="Times New Roman" w:hAnsi="Arial Narrow" w:cs="Arial"/>
          <w:b/>
          <w:bCs/>
          <w:lang w:eastAsia="fr-FR"/>
        </w:rPr>
      </w:pPr>
      <w:r w:rsidRPr="00FD4282">
        <w:rPr>
          <w:rFonts w:ascii="Arial Narrow" w:eastAsia="Times New Roman" w:hAnsi="Arial Narrow" w:cs="Arial"/>
          <w:b/>
          <w:bCs/>
          <w:lang w:eastAsia="fr-FR"/>
        </w:rPr>
        <w:t>APPROUVE le projet d</w:t>
      </w:r>
      <w:r w:rsidRPr="00040FAC">
        <w:rPr>
          <w:rFonts w:ascii="Arial Narrow" w:eastAsia="Times New Roman" w:hAnsi="Arial Narrow" w:cs="Arial"/>
          <w:b/>
          <w:bCs/>
          <w:lang w:eastAsia="fr-FR"/>
        </w:rPr>
        <w:t>’aménagement d</w:t>
      </w:r>
      <w:r w:rsidR="000639F0">
        <w:rPr>
          <w:rFonts w:ascii="Arial Narrow" w:eastAsia="Times New Roman" w:hAnsi="Arial Narrow" w:cs="Arial"/>
          <w:b/>
          <w:bCs/>
          <w:lang w:eastAsia="fr-FR"/>
        </w:rPr>
        <w:t>e l’espace public</w:t>
      </w:r>
      <w:r w:rsidRPr="00040FAC">
        <w:rPr>
          <w:rFonts w:ascii="Arial Narrow" w:eastAsia="Times New Roman" w:hAnsi="Arial Narrow" w:cs="Arial"/>
          <w:b/>
          <w:bCs/>
          <w:lang w:eastAsia="fr-FR"/>
        </w:rPr>
        <w:t xml:space="preserve"> aux abords de la crèche</w:t>
      </w:r>
      <w:r w:rsidRPr="00FD4282">
        <w:rPr>
          <w:rFonts w:ascii="Arial Narrow" w:eastAsia="Times New Roman" w:hAnsi="Arial Narrow" w:cs="Arial"/>
          <w:b/>
          <w:bCs/>
          <w:lang w:eastAsia="fr-FR"/>
        </w:rPr>
        <w:t xml:space="preserve"> pour un montant de </w:t>
      </w:r>
      <w:r w:rsidRPr="00040FAC">
        <w:rPr>
          <w:rFonts w:ascii="Arial Narrow" w:eastAsia="Times New Roman" w:hAnsi="Arial Narrow" w:cs="Arial"/>
          <w:b/>
          <w:bCs/>
          <w:lang w:eastAsia="fr-FR"/>
        </w:rPr>
        <w:t>49 828.31</w:t>
      </w:r>
      <w:r w:rsidRPr="00FD4282">
        <w:rPr>
          <w:rFonts w:ascii="Arial Narrow" w:eastAsia="Times New Roman" w:hAnsi="Arial Narrow" w:cs="Arial"/>
          <w:b/>
          <w:bCs/>
          <w:lang w:eastAsia="fr-FR"/>
        </w:rPr>
        <w:t>€ HT selon estimation toutes dépenses confondues,</w:t>
      </w:r>
    </w:p>
    <w:p w14:paraId="3F6EDD99" w14:textId="77777777" w:rsidR="004874E9" w:rsidRPr="00FD4282" w:rsidRDefault="004874E9" w:rsidP="004874E9">
      <w:pPr>
        <w:numPr>
          <w:ilvl w:val="0"/>
          <w:numId w:val="17"/>
        </w:numPr>
        <w:contextualSpacing/>
        <w:jc w:val="both"/>
        <w:rPr>
          <w:rFonts w:ascii="Arial Narrow" w:eastAsia="Times New Roman" w:hAnsi="Arial Narrow" w:cs="Arial"/>
          <w:b/>
          <w:bCs/>
          <w:lang w:eastAsia="fr-FR"/>
        </w:rPr>
      </w:pPr>
      <w:r w:rsidRPr="00FD4282">
        <w:rPr>
          <w:rFonts w:ascii="Arial Narrow" w:eastAsia="Times New Roman" w:hAnsi="Arial Narrow" w:cs="Arial"/>
          <w:b/>
          <w:bCs/>
          <w:lang w:eastAsia="fr-FR"/>
        </w:rPr>
        <w:t>SOLLICITE une subvention auprès d</w:t>
      </w:r>
      <w:r w:rsidR="000639F0">
        <w:rPr>
          <w:rFonts w:ascii="Arial Narrow" w:eastAsia="Times New Roman" w:hAnsi="Arial Narrow" w:cs="Arial"/>
          <w:b/>
          <w:bCs/>
          <w:lang w:eastAsia="fr-FR"/>
        </w:rPr>
        <w:t>e la Région Hauts de France</w:t>
      </w:r>
      <w:r w:rsidRPr="00FD4282">
        <w:rPr>
          <w:rFonts w:ascii="Arial Narrow" w:eastAsia="Times New Roman" w:hAnsi="Arial Narrow" w:cs="Arial"/>
          <w:b/>
          <w:bCs/>
          <w:lang w:eastAsia="fr-FR"/>
        </w:rPr>
        <w:t>, au titre d</w:t>
      </w:r>
      <w:r w:rsidR="000639F0">
        <w:rPr>
          <w:rFonts w:ascii="Arial Narrow" w:eastAsia="Times New Roman" w:hAnsi="Arial Narrow" w:cs="Arial"/>
          <w:b/>
          <w:bCs/>
          <w:lang w:eastAsia="fr-FR"/>
        </w:rPr>
        <w:t>u fonds spécial de relance et de solidarité</w:t>
      </w:r>
      <w:r w:rsidRPr="00FD4282">
        <w:rPr>
          <w:rFonts w:ascii="Arial Narrow" w:eastAsia="Times New Roman" w:hAnsi="Arial Narrow" w:cs="Arial"/>
          <w:b/>
          <w:bCs/>
          <w:lang w:eastAsia="fr-FR"/>
        </w:rPr>
        <w:t>, au taux de 3</w:t>
      </w:r>
      <w:r w:rsidR="000639F0">
        <w:rPr>
          <w:rFonts w:ascii="Arial Narrow" w:eastAsia="Times New Roman" w:hAnsi="Arial Narrow" w:cs="Arial"/>
          <w:b/>
          <w:bCs/>
          <w:lang w:eastAsia="fr-FR"/>
        </w:rPr>
        <w:t>0</w:t>
      </w:r>
      <w:r w:rsidRPr="00FD4282">
        <w:rPr>
          <w:rFonts w:ascii="Arial Narrow" w:eastAsia="Times New Roman" w:hAnsi="Arial Narrow" w:cs="Arial"/>
          <w:b/>
          <w:bCs/>
          <w:lang w:eastAsia="fr-FR"/>
        </w:rPr>
        <w:t xml:space="preserve">%, soit </w:t>
      </w:r>
      <w:r w:rsidRPr="00040FAC">
        <w:rPr>
          <w:rFonts w:ascii="Arial Narrow" w:eastAsia="Times New Roman" w:hAnsi="Arial Narrow" w:cs="Arial"/>
          <w:b/>
          <w:bCs/>
          <w:lang w:eastAsia="fr-FR"/>
        </w:rPr>
        <w:t>1</w:t>
      </w:r>
      <w:r w:rsidR="004B6643">
        <w:rPr>
          <w:rFonts w:ascii="Arial Narrow" w:eastAsia="Times New Roman" w:hAnsi="Arial Narrow" w:cs="Arial"/>
          <w:b/>
          <w:bCs/>
          <w:lang w:eastAsia="fr-FR"/>
        </w:rPr>
        <w:t>4 948.49</w:t>
      </w:r>
      <w:r w:rsidRPr="00FD4282">
        <w:rPr>
          <w:rFonts w:ascii="Arial Narrow" w:eastAsia="Times New Roman" w:hAnsi="Arial Narrow" w:cs="Arial"/>
          <w:b/>
          <w:bCs/>
          <w:lang w:eastAsia="fr-FR"/>
        </w:rPr>
        <w:t>€</w:t>
      </w:r>
    </w:p>
    <w:p w14:paraId="1B38064F" w14:textId="77777777" w:rsidR="004874E9" w:rsidRPr="00FD4282" w:rsidRDefault="004874E9" w:rsidP="004874E9">
      <w:pPr>
        <w:numPr>
          <w:ilvl w:val="0"/>
          <w:numId w:val="17"/>
        </w:numPr>
        <w:contextualSpacing/>
        <w:jc w:val="both"/>
        <w:rPr>
          <w:rFonts w:ascii="Arial Narrow" w:eastAsia="Times New Roman" w:hAnsi="Arial Narrow" w:cs="Arial"/>
          <w:b/>
          <w:bCs/>
          <w:lang w:eastAsia="fr-FR"/>
        </w:rPr>
      </w:pPr>
      <w:r w:rsidRPr="00FD4282">
        <w:rPr>
          <w:rFonts w:ascii="Arial Narrow" w:eastAsia="Times New Roman" w:hAnsi="Arial Narrow" w:cs="Arial"/>
          <w:b/>
          <w:bCs/>
          <w:lang w:eastAsia="fr-FR"/>
        </w:rPr>
        <w:t>Adopte le plan de financement établi pour les travaux d</w:t>
      </w:r>
      <w:r w:rsidRPr="00040FAC">
        <w:rPr>
          <w:rFonts w:ascii="Arial Narrow" w:eastAsia="Times New Roman" w:hAnsi="Arial Narrow" w:cs="Arial"/>
          <w:b/>
          <w:bCs/>
          <w:lang w:eastAsia="fr-FR"/>
        </w:rPr>
        <w:t xml:space="preserve">’aménagement d’un </w:t>
      </w:r>
      <w:r w:rsidR="004B6643">
        <w:rPr>
          <w:rFonts w:ascii="Arial Narrow" w:eastAsia="Times New Roman" w:hAnsi="Arial Narrow" w:cs="Arial"/>
          <w:b/>
          <w:bCs/>
          <w:lang w:eastAsia="fr-FR"/>
        </w:rPr>
        <w:t xml:space="preserve">espace public </w:t>
      </w:r>
      <w:r w:rsidRPr="00040FAC">
        <w:rPr>
          <w:rFonts w:ascii="Arial Narrow" w:eastAsia="Times New Roman" w:hAnsi="Arial Narrow" w:cs="Arial"/>
          <w:b/>
          <w:bCs/>
          <w:lang w:eastAsia="fr-FR"/>
        </w:rPr>
        <w:t>aux abords de la crèche</w:t>
      </w:r>
    </w:p>
    <w:p w14:paraId="4F56C25D" w14:textId="77777777" w:rsidR="004874E9" w:rsidRPr="00FD4282" w:rsidRDefault="004874E9" w:rsidP="004874E9">
      <w:pPr>
        <w:numPr>
          <w:ilvl w:val="0"/>
          <w:numId w:val="17"/>
        </w:numPr>
        <w:contextualSpacing/>
        <w:jc w:val="both"/>
        <w:rPr>
          <w:rFonts w:ascii="Arial Narrow" w:eastAsia="Times New Roman" w:hAnsi="Arial Narrow" w:cs="Arial"/>
          <w:b/>
          <w:bCs/>
          <w:lang w:eastAsia="fr-FR"/>
        </w:rPr>
      </w:pPr>
      <w:r w:rsidRPr="00FD4282">
        <w:rPr>
          <w:rFonts w:ascii="Arial Narrow" w:eastAsia="Times New Roman" w:hAnsi="Arial Narrow" w:cs="Arial"/>
          <w:b/>
          <w:bCs/>
          <w:lang w:eastAsia="fr-FR"/>
        </w:rPr>
        <w:t>AUTORISE Monsieur le Maire à signer tous documents relatifs à ce dossier</w:t>
      </w:r>
    </w:p>
    <w:p w14:paraId="4E6B566E" w14:textId="77777777" w:rsidR="004874E9" w:rsidRPr="00FD4282" w:rsidRDefault="004874E9" w:rsidP="004874E9">
      <w:pPr>
        <w:numPr>
          <w:ilvl w:val="0"/>
          <w:numId w:val="17"/>
        </w:numPr>
        <w:contextualSpacing/>
        <w:jc w:val="both"/>
        <w:rPr>
          <w:rFonts w:ascii="Arial Narrow" w:eastAsia="Times New Roman" w:hAnsi="Arial Narrow" w:cs="Arial"/>
          <w:b/>
          <w:bCs/>
          <w:lang w:eastAsia="fr-FR"/>
        </w:rPr>
      </w:pPr>
      <w:r w:rsidRPr="00FD4282">
        <w:rPr>
          <w:rFonts w:ascii="Arial Narrow" w:eastAsia="Times New Roman" w:hAnsi="Arial Narrow" w:cs="Arial"/>
          <w:b/>
          <w:bCs/>
          <w:lang w:eastAsia="fr-FR"/>
        </w:rPr>
        <w:t>Dit que la dépense sera affectée sur les crédits du budget principal 20</w:t>
      </w:r>
      <w:r w:rsidRPr="00040FAC">
        <w:rPr>
          <w:rFonts w:ascii="Arial Narrow" w:eastAsia="Times New Roman" w:hAnsi="Arial Narrow" w:cs="Arial"/>
          <w:b/>
          <w:bCs/>
          <w:lang w:eastAsia="fr-FR"/>
        </w:rPr>
        <w:t>2</w:t>
      </w:r>
      <w:r w:rsidR="004B6643">
        <w:rPr>
          <w:rFonts w:ascii="Arial Narrow" w:eastAsia="Times New Roman" w:hAnsi="Arial Narrow" w:cs="Arial"/>
          <w:b/>
          <w:bCs/>
          <w:lang w:eastAsia="fr-FR"/>
        </w:rPr>
        <w:t>1</w:t>
      </w:r>
    </w:p>
    <w:p w14:paraId="06DFA257" w14:textId="77777777" w:rsidR="004874E9" w:rsidRPr="00FD4282" w:rsidRDefault="004874E9" w:rsidP="004874E9">
      <w:pPr>
        <w:numPr>
          <w:ilvl w:val="0"/>
          <w:numId w:val="17"/>
        </w:numPr>
        <w:contextualSpacing/>
        <w:jc w:val="both"/>
        <w:rPr>
          <w:rFonts w:ascii="Arial Narrow" w:eastAsia="Times New Roman" w:hAnsi="Arial Narrow" w:cs="Arial"/>
          <w:b/>
          <w:bCs/>
          <w:lang w:eastAsia="fr-FR"/>
        </w:rPr>
      </w:pPr>
      <w:r w:rsidRPr="00FD4282">
        <w:rPr>
          <w:rFonts w:ascii="Arial Narrow" w:eastAsia="Times New Roman" w:hAnsi="Arial Narrow" w:cs="Arial"/>
          <w:b/>
          <w:bCs/>
          <w:lang w:eastAsia="fr-FR"/>
        </w:rPr>
        <w:t>Charge Monsieur le Maire de l’exécution de cette délibération. </w:t>
      </w:r>
    </w:p>
    <w:p w14:paraId="4C63980E" w14:textId="77777777" w:rsidR="004874E9" w:rsidRPr="00FD4282" w:rsidRDefault="004874E9" w:rsidP="004874E9">
      <w:pPr>
        <w:ind w:firstLine="0"/>
        <w:jc w:val="both"/>
        <w:rPr>
          <w:rFonts w:ascii="Arial Narrow" w:eastAsia="Times New Roman" w:hAnsi="Arial Narrow" w:cs="Tahoma"/>
          <w:b/>
          <w:bCs/>
          <w:lang w:eastAsia="fr-FR"/>
        </w:rPr>
      </w:pPr>
    </w:p>
    <w:p w14:paraId="23CD309F" w14:textId="77777777" w:rsidR="00A36D4B" w:rsidRPr="00C854CA" w:rsidRDefault="00A36D4B" w:rsidP="00B64896">
      <w:pPr>
        <w:pStyle w:val="Paragraphedeliste"/>
        <w:spacing w:after="120"/>
        <w:ind w:left="0" w:firstLine="0"/>
        <w:contextualSpacing w:val="0"/>
        <w:jc w:val="both"/>
        <w:rPr>
          <w:rFonts w:ascii="Arial Narrow" w:eastAsia="Times New Roman" w:hAnsi="Arial Narrow" w:cs="Arial"/>
          <w:sz w:val="24"/>
          <w:szCs w:val="24"/>
          <w:lang w:eastAsia="fr-FR"/>
        </w:rPr>
      </w:pPr>
    </w:p>
    <w:p w14:paraId="11CF0DF2" w14:textId="77777777" w:rsidR="0081366B" w:rsidRPr="00781C36" w:rsidRDefault="0081366B" w:rsidP="0081366B">
      <w:pPr>
        <w:ind w:right="-144" w:firstLine="0"/>
        <w:jc w:val="both"/>
        <w:rPr>
          <w:rFonts w:ascii="Arial Narrow" w:hAnsi="Arial Narrow" w:cs="Arial"/>
          <w:b/>
        </w:rPr>
      </w:pPr>
      <w:r w:rsidRPr="00781C36">
        <w:rPr>
          <w:rFonts w:ascii="Arial Narrow" w:hAnsi="Arial Narrow" w:cs="Arial"/>
          <w:b/>
        </w:rPr>
        <w:t>L</w:t>
      </w:r>
      <w:r>
        <w:rPr>
          <w:rFonts w:ascii="Arial Narrow" w:hAnsi="Arial Narrow" w:cs="Arial"/>
          <w:b/>
        </w:rPr>
        <w:t xml:space="preserve">e présent procès- verbal est dressé et clos, le </w:t>
      </w:r>
      <w:r w:rsidR="00F11584">
        <w:rPr>
          <w:rFonts w:ascii="Arial Narrow" w:hAnsi="Arial Narrow" w:cs="Arial"/>
          <w:b/>
        </w:rPr>
        <w:t>16 avril</w:t>
      </w:r>
      <w:r>
        <w:rPr>
          <w:rFonts w:ascii="Arial Narrow" w:hAnsi="Arial Narrow" w:cs="Arial"/>
          <w:b/>
        </w:rPr>
        <w:t xml:space="preserve"> 202</w:t>
      </w:r>
      <w:r w:rsidR="00F11584">
        <w:rPr>
          <w:rFonts w:ascii="Arial Narrow" w:hAnsi="Arial Narrow" w:cs="Arial"/>
          <w:b/>
        </w:rPr>
        <w:t>1</w:t>
      </w:r>
      <w:r w:rsidRPr="00781C36">
        <w:rPr>
          <w:rFonts w:ascii="Arial Narrow" w:hAnsi="Arial Narrow" w:cs="Arial"/>
          <w:b/>
        </w:rPr>
        <w:t xml:space="preserve"> à</w:t>
      </w:r>
      <w:r w:rsidR="00DE37CD">
        <w:rPr>
          <w:rFonts w:ascii="Arial Narrow" w:hAnsi="Arial Narrow" w:cs="Arial"/>
          <w:b/>
        </w:rPr>
        <w:t xml:space="preserve"> </w:t>
      </w:r>
      <w:r w:rsidR="00A47F12">
        <w:rPr>
          <w:rFonts w:ascii="Arial Narrow" w:hAnsi="Arial Narrow" w:cs="Arial"/>
          <w:b/>
        </w:rPr>
        <w:t>23h</w:t>
      </w:r>
      <w:r w:rsidR="00F11584">
        <w:rPr>
          <w:rFonts w:ascii="Arial Narrow" w:hAnsi="Arial Narrow" w:cs="Arial"/>
          <w:b/>
        </w:rPr>
        <w:t>0</w:t>
      </w:r>
      <w:r w:rsidR="00A47F12">
        <w:rPr>
          <w:rFonts w:ascii="Arial Narrow" w:hAnsi="Arial Narrow" w:cs="Arial"/>
          <w:b/>
        </w:rPr>
        <w:t>0</w:t>
      </w:r>
      <w:r w:rsidRPr="00781C36">
        <w:rPr>
          <w:rFonts w:ascii="Arial Narrow" w:hAnsi="Arial Narrow" w:cs="Arial"/>
          <w:b/>
        </w:rPr>
        <w:t>.</w:t>
      </w:r>
    </w:p>
    <w:p w14:paraId="4F56A9A5" w14:textId="77777777" w:rsidR="0081366B" w:rsidRPr="00F46B46" w:rsidRDefault="0081366B" w:rsidP="00B64896">
      <w:pPr>
        <w:pStyle w:val="Paragraphedeliste"/>
        <w:spacing w:after="120"/>
        <w:ind w:left="0" w:firstLine="0"/>
        <w:contextualSpacing w:val="0"/>
        <w:jc w:val="both"/>
        <w:rPr>
          <w:rFonts w:ascii="Arial Narrow" w:eastAsia="Times New Roman" w:hAnsi="Arial Narrow" w:cs="Arial"/>
          <w:b/>
          <w:bCs/>
          <w:sz w:val="24"/>
          <w:szCs w:val="24"/>
          <w:lang w:eastAsia="fr-FR"/>
        </w:rPr>
      </w:pPr>
    </w:p>
    <w:p w14:paraId="4AB709A4" w14:textId="77777777" w:rsidR="004C01F2" w:rsidRPr="004C01F2" w:rsidRDefault="004C01F2" w:rsidP="00B64896">
      <w:pPr>
        <w:pStyle w:val="Paragraphedeliste"/>
        <w:spacing w:after="120"/>
        <w:ind w:left="0" w:firstLine="0"/>
        <w:contextualSpacing w:val="0"/>
        <w:jc w:val="both"/>
        <w:rPr>
          <w:rFonts w:ascii="Arial Narrow" w:eastAsia="Times New Roman" w:hAnsi="Arial Narrow" w:cs="Arial"/>
          <w:sz w:val="24"/>
          <w:szCs w:val="24"/>
          <w:lang w:eastAsia="fr-FR"/>
        </w:rPr>
      </w:pPr>
    </w:p>
    <w:p w14:paraId="6AF9A53A" w14:textId="77777777" w:rsidR="0044591D" w:rsidRPr="00A705ED" w:rsidRDefault="0044591D" w:rsidP="00B648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Arial Narrow" w:eastAsiaTheme="minorHAnsi" w:hAnsi="Arial Narrow" w:cs="Arial"/>
          <w:b/>
          <w:bCs/>
        </w:rPr>
      </w:pPr>
    </w:p>
    <w:p w14:paraId="06449B4F" w14:textId="77777777" w:rsidR="00A705ED" w:rsidRPr="00B75095" w:rsidRDefault="00A705ED" w:rsidP="00B648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Arial Narrow" w:eastAsiaTheme="minorHAnsi" w:hAnsi="Arial Narrow" w:cs="Arial"/>
        </w:rPr>
      </w:pPr>
    </w:p>
    <w:p w14:paraId="1106D548" w14:textId="77777777" w:rsidR="00A705ED" w:rsidRPr="0077258E" w:rsidRDefault="00A705ED" w:rsidP="00B64896">
      <w:pPr>
        <w:ind w:firstLine="0"/>
        <w:jc w:val="both"/>
        <w:rPr>
          <w:rFonts w:ascii="Arial Narrow" w:hAnsi="Arial Narrow"/>
          <w:b/>
          <w:sz w:val="24"/>
          <w:szCs w:val="24"/>
        </w:rPr>
      </w:pPr>
    </w:p>
    <w:p w14:paraId="4E30EBBE" w14:textId="77777777" w:rsidR="00A51BB9" w:rsidRPr="0077258E" w:rsidRDefault="00A51BB9" w:rsidP="00B64896">
      <w:pPr>
        <w:ind w:firstLine="0"/>
        <w:jc w:val="both"/>
        <w:rPr>
          <w:rFonts w:ascii="Arial Narrow" w:hAnsi="Arial Narrow"/>
          <w:sz w:val="24"/>
          <w:szCs w:val="24"/>
        </w:rPr>
      </w:pPr>
    </w:p>
    <w:p w14:paraId="45D0C7E4" w14:textId="77777777" w:rsidR="00A51BB9" w:rsidRPr="008E27F1" w:rsidRDefault="00A51BB9" w:rsidP="00B64896">
      <w:pPr>
        <w:ind w:right="-144" w:firstLine="0"/>
        <w:jc w:val="both"/>
        <w:rPr>
          <w:rFonts w:ascii="Arial Narrow" w:hAnsi="Arial Narrow" w:cs="Arial"/>
          <w:b/>
          <w:bCs/>
          <w:color w:val="000000"/>
        </w:rPr>
      </w:pPr>
    </w:p>
    <w:p w14:paraId="759156EF" w14:textId="77777777" w:rsidR="00A51BB9" w:rsidRDefault="00A51BB9" w:rsidP="00EC69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0"/>
        <w:jc w:val="both"/>
        <w:rPr>
          <w:rFonts w:ascii="Arial" w:hAnsi="Arial" w:cs="Arial"/>
        </w:rPr>
      </w:pPr>
    </w:p>
    <w:sectPr w:rsidR="00A51BB9" w:rsidSect="009E6D66">
      <w:headerReference w:type="even" r:id="rId8"/>
      <w:headerReference w:type="default" r:id="rId9"/>
      <w:footerReference w:type="even" r:id="rId10"/>
      <w:footerReference w:type="default" r:id="rId11"/>
      <w:headerReference w:type="first" r:id="rId12"/>
      <w:footerReference w:type="first" r:id="rId13"/>
      <w:pgSz w:w="11906" w:h="16838" w:code="9"/>
      <w:pgMar w:top="567" w:right="709" w:bottom="142" w:left="1418" w:header="709" w:footer="284" w:gutter="0"/>
      <w:paperSrc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552C" w14:textId="77777777" w:rsidR="0065139E" w:rsidRDefault="0065139E" w:rsidP="00E0698C">
      <w:r>
        <w:separator/>
      </w:r>
    </w:p>
  </w:endnote>
  <w:endnote w:type="continuationSeparator" w:id="0">
    <w:p w14:paraId="398EF9F4" w14:textId="77777777" w:rsidR="0065139E" w:rsidRDefault="0065139E" w:rsidP="00E0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osis">
    <w:charset w:val="00"/>
    <w:family w:val="auto"/>
    <w:pitch w:val="variable"/>
    <w:sig w:usb0="A00000BF" w:usb1="4000207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rianne">
    <w:altName w:val="Calibri"/>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13A2" w14:textId="77777777" w:rsidR="00C92EB2" w:rsidRDefault="00C92E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28050"/>
      <w:docPartObj>
        <w:docPartGallery w:val="Page Numbers (Bottom of Page)"/>
        <w:docPartUnique/>
      </w:docPartObj>
    </w:sdtPr>
    <w:sdtEndPr>
      <w:rPr>
        <w:sz w:val="18"/>
        <w:szCs w:val="18"/>
      </w:rPr>
    </w:sdtEndPr>
    <w:sdtContent>
      <w:p w14:paraId="51259D8A" w14:textId="77777777" w:rsidR="00C92EB2" w:rsidRPr="00164C87" w:rsidRDefault="00C92EB2" w:rsidP="000E3E64">
        <w:pPr>
          <w:pStyle w:val="Pieddepage"/>
          <w:jc w:val="center"/>
          <w:rPr>
            <w:sz w:val="18"/>
            <w:szCs w:val="18"/>
          </w:rPr>
        </w:pPr>
        <w:r w:rsidRPr="00164C87">
          <w:rPr>
            <w:sz w:val="18"/>
            <w:szCs w:val="18"/>
          </w:rPr>
          <w:fldChar w:fldCharType="begin"/>
        </w:r>
        <w:r w:rsidRPr="00164C87">
          <w:rPr>
            <w:sz w:val="18"/>
            <w:szCs w:val="18"/>
          </w:rPr>
          <w:instrText xml:space="preserve"> PAGE   \* MERGEFORMAT </w:instrText>
        </w:r>
        <w:r w:rsidRPr="00164C87">
          <w:rPr>
            <w:sz w:val="18"/>
            <w:szCs w:val="18"/>
          </w:rPr>
          <w:fldChar w:fldCharType="separate"/>
        </w:r>
        <w:r w:rsidR="00201946">
          <w:rPr>
            <w:noProof/>
            <w:sz w:val="18"/>
            <w:szCs w:val="18"/>
          </w:rPr>
          <w:t>6</w:t>
        </w:r>
        <w:r w:rsidRPr="00164C8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09EF" w14:textId="77777777" w:rsidR="00C92EB2" w:rsidRDefault="00C92E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08FA" w14:textId="77777777" w:rsidR="0065139E" w:rsidRDefault="0065139E" w:rsidP="00E0698C">
      <w:r>
        <w:separator/>
      </w:r>
    </w:p>
  </w:footnote>
  <w:footnote w:type="continuationSeparator" w:id="0">
    <w:p w14:paraId="4EE18346" w14:textId="77777777" w:rsidR="0065139E" w:rsidRDefault="0065139E" w:rsidP="00E0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D9E9" w14:textId="77777777" w:rsidR="00C92EB2" w:rsidRDefault="00C92E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65AF" w14:textId="77777777" w:rsidR="00C92EB2" w:rsidRDefault="00C92E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D294" w14:textId="77777777" w:rsidR="00C92EB2" w:rsidRDefault="00C92E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142" w:hanging="142"/>
      </w:pPr>
      <w:rPr>
        <w:rFonts w:ascii="Symbol" w:hAnsi="Symbol" w:cs="Symbol" w:hint="default"/>
        <w:b w:val="0"/>
        <w:bCs w:val="0"/>
        <w:i w:val="0"/>
        <w:iCs w:val="0"/>
        <w:strike w:val="0"/>
        <w:color w:val="auto"/>
        <w:sz w:val="20"/>
        <w:szCs w:val="20"/>
        <w:u w:val="none"/>
      </w:rPr>
    </w:lvl>
    <w:lvl w:ilvl="1">
      <w:start w:val="1"/>
      <w:numFmt w:val="bullet"/>
      <w:lvlText w:val=""/>
      <w:lvlJc w:val="left"/>
      <w:pPr>
        <w:ind w:left="502" w:hanging="142"/>
      </w:pPr>
      <w:rPr>
        <w:rFonts w:ascii="Symbol" w:hAnsi="Symbol" w:cs="Symbol" w:hint="default"/>
        <w:b w:val="0"/>
        <w:bCs w:val="0"/>
        <w:i w:val="0"/>
        <w:iCs w:val="0"/>
        <w:strike w:val="0"/>
        <w:color w:val="auto"/>
        <w:sz w:val="20"/>
        <w:szCs w:val="20"/>
        <w:u w:val="none"/>
      </w:rPr>
    </w:lvl>
    <w:lvl w:ilvl="2">
      <w:start w:val="1"/>
      <w:numFmt w:val="bullet"/>
      <w:lvlText w:val=""/>
      <w:lvlJc w:val="left"/>
      <w:pPr>
        <w:ind w:left="862" w:hanging="142"/>
      </w:pPr>
      <w:rPr>
        <w:rFonts w:ascii="Symbol" w:hAnsi="Symbol" w:cs="Symbol" w:hint="default"/>
        <w:b w:val="0"/>
        <w:bCs w:val="0"/>
        <w:i w:val="0"/>
        <w:iCs w:val="0"/>
        <w:strike w:val="0"/>
        <w:color w:val="auto"/>
        <w:sz w:val="20"/>
        <w:szCs w:val="20"/>
        <w:u w:val="none"/>
      </w:rPr>
    </w:lvl>
    <w:lvl w:ilvl="3">
      <w:start w:val="1"/>
      <w:numFmt w:val="bullet"/>
      <w:lvlText w:val=""/>
      <w:lvlJc w:val="left"/>
      <w:pPr>
        <w:ind w:left="1222" w:hanging="142"/>
      </w:pPr>
      <w:rPr>
        <w:rFonts w:ascii="Symbol" w:hAnsi="Symbol" w:cs="Symbol" w:hint="default"/>
        <w:b w:val="0"/>
        <w:bCs w:val="0"/>
        <w:i w:val="0"/>
        <w:iCs w:val="0"/>
        <w:strike w:val="0"/>
        <w:color w:val="auto"/>
        <w:sz w:val="20"/>
        <w:szCs w:val="20"/>
        <w:u w:val="none"/>
      </w:rPr>
    </w:lvl>
    <w:lvl w:ilvl="4">
      <w:start w:val="1"/>
      <w:numFmt w:val="bullet"/>
      <w:lvlText w:val=""/>
      <w:lvlJc w:val="left"/>
      <w:pPr>
        <w:ind w:left="1582" w:hanging="142"/>
      </w:pPr>
      <w:rPr>
        <w:rFonts w:ascii="Symbol" w:hAnsi="Symbol" w:cs="Symbol" w:hint="default"/>
        <w:b w:val="0"/>
        <w:bCs w:val="0"/>
        <w:i w:val="0"/>
        <w:iCs w:val="0"/>
        <w:strike w:val="0"/>
        <w:color w:val="auto"/>
        <w:sz w:val="20"/>
        <w:szCs w:val="20"/>
        <w:u w:val="none"/>
      </w:rPr>
    </w:lvl>
    <w:lvl w:ilvl="5">
      <w:start w:val="1"/>
      <w:numFmt w:val="bullet"/>
      <w:lvlText w:val=""/>
      <w:lvlJc w:val="left"/>
      <w:pPr>
        <w:ind w:left="1942" w:hanging="142"/>
      </w:pPr>
      <w:rPr>
        <w:rFonts w:ascii="Symbol" w:hAnsi="Symbol" w:cs="Symbol" w:hint="default"/>
        <w:b w:val="0"/>
        <w:bCs w:val="0"/>
        <w:i w:val="0"/>
        <w:iCs w:val="0"/>
        <w:strike w:val="0"/>
        <w:color w:val="auto"/>
        <w:sz w:val="20"/>
        <w:szCs w:val="20"/>
        <w:u w:val="none"/>
      </w:rPr>
    </w:lvl>
    <w:lvl w:ilvl="6">
      <w:start w:val="1"/>
      <w:numFmt w:val="bullet"/>
      <w:lvlText w:val=""/>
      <w:lvlJc w:val="left"/>
      <w:pPr>
        <w:ind w:left="2302" w:hanging="142"/>
      </w:pPr>
      <w:rPr>
        <w:rFonts w:ascii="Symbol" w:hAnsi="Symbol" w:cs="Symbol" w:hint="default"/>
        <w:b w:val="0"/>
        <w:bCs w:val="0"/>
        <w:i w:val="0"/>
        <w:iCs w:val="0"/>
        <w:strike w:val="0"/>
        <w:color w:val="auto"/>
        <w:sz w:val="20"/>
        <w:szCs w:val="20"/>
        <w:u w:val="none"/>
      </w:rPr>
    </w:lvl>
    <w:lvl w:ilvl="7">
      <w:start w:val="1"/>
      <w:numFmt w:val="bullet"/>
      <w:lvlText w:val=""/>
      <w:lvlJc w:val="left"/>
      <w:pPr>
        <w:ind w:left="2662" w:hanging="142"/>
      </w:pPr>
      <w:rPr>
        <w:rFonts w:ascii="Symbol" w:hAnsi="Symbol" w:cs="Symbol" w:hint="default"/>
        <w:b w:val="0"/>
        <w:bCs w:val="0"/>
        <w:i w:val="0"/>
        <w:iCs w:val="0"/>
        <w:strike w:val="0"/>
        <w:color w:val="auto"/>
        <w:sz w:val="20"/>
        <w:szCs w:val="20"/>
        <w:u w:val="none"/>
      </w:rPr>
    </w:lvl>
    <w:lvl w:ilvl="8">
      <w:start w:val="1"/>
      <w:numFmt w:val="bullet"/>
      <w:lvlText w:val=""/>
      <w:lvlJc w:val="left"/>
      <w:pPr>
        <w:ind w:left="3022" w:hanging="142"/>
      </w:pPr>
      <w:rPr>
        <w:rFonts w:ascii="Symbol" w:hAnsi="Symbol" w:cs="Symbol" w:hint="default"/>
        <w:b w:val="0"/>
        <w:bCs w:val="0"/>
        <w:i w:val="0"/>
        <w:iCs w:val="0"/>
        <w:strike w:val="0"/>
        <w:color w:val="auto"/>
        <w:sz w:val="20"/>
        <w:szCs w:val="20"/>
        <w:u w:val="none"/>
      </w:rPr>
    </w:lvl>
  </w:abstractNum>
  <w:abstractNum w:abstractNumId="1" w15:restartNumberingAfterBreak="0">
    <w:nsid w:val="00000002"/>
    <w:multiLevelType w:val="singleLevel"/>
    <w:tmpl w:val="00000002"/>
    <w:name w:val="WW8Num7"/>
    <w:lvl w:ilvl="0">
      <w:numFmt w:val="bullet"/>
      <w:lvlText w:val="-"/>
      <w:lvlJc w:val="left"/>
      <w:pPr>
        <w:tabs>
          <w:tab w:val="num" w:pos="927"/>
        </w:tabs>
      </w:pPr>
      <w:rPr>
        <w:rFonts w:ascii="Times New Roman" w:hAnsi="Times New Roman"/>
      </w:rPr>
    </w:lvl>
  </w:abstractNum>
  <w:abstractNum w:abstractNumId="2" w15:restartNumberingAfterBreak="0">
    <w:nsid w:val="0C944001"/>
    <w:multiLevelType w:val="hybridMultilevel"/>
    <w:tmpl w:val="93EAE96A"/>
    <w:lvl w:ilvl="0" w:tplc="F5A0A49C">
      <w:start w:val="2"/>
      <w:numFmt w:val="bullet"/>
      <w:lvlText w:val="-"/>
      <w:lvlJc w:val="left"/>
      <w:pPr>
        <w:ind w:left="928" w:hanging="360"/>
      </w:pPr>
      <w:rPr>
        <w:rFonts w:ascii="Century Gothic" w:eastAsiaTheme="minorEastAsia"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A72395"/>
    <w:multiLevelType w:val="hybridMultilevel"/>
    <w:tmpl w:val="559CA6A8"/>
    <w:lvl w:ilvl="0" w:tplc="3E14E116">
      <w:start w:val="13"/>
      <w:numFmt w:val="bullet"/>
      <w:lvlText w:val="-"/>
      <w:lvlJc w:val="left"/>
      <w:pPr>
        <w:ind w:left="720" w:hanging="360"/>
      </w:pPr>
      <w:rPr>
        <w:rFonts w:ascii="Century Gothic" w:eastAsiaTheme="minorEastAsia" w:hAnsi="Century Gothic" w:cstheme="minorBidi"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55737A8"/>
    <w:multiLevelType w:val="hybridMultilevel"/>
    <w:tmpl w:val="71B8367E"/>
    <w:lvl w:ilvl="0" w:tplc="4E16F60A">
      <w:start w:val="3"/>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CF718F"/>
    <w:multiLevelType w:val="hybridMultilevel"/>
    <w:tmpl w:val="9EAE2700"/>
    <w:lvl w:ilvl="0" w:tplc="51209C82">
      <w:start w:val="67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D81B9F"/>
    <w:multiLevelType w:val="hybridMultilevel"/>
    <w:tmpl w:val="6F823976"/>
    <w:lvl w:ilvl="0" w:tplc="50D2200A">
      <w:start w:val="44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33D01D8"/>
    <w:multiLevelType w:val="hybridMultilevel"/>
    <w:tmpl w:val="DE4C9B02"/>
    <w:lvl w:ilvl="0" w:tplc="EF9A653A">
      <w:start w:val="44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F52250"/>
    <w:multiLevelType w:val="hybridMultilevel"/>
    <w:tmpl w:val="183C3F86"/>
    <w:lvl w:ilvl="0" w:tplc="E884D1C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D51748"/>
    <w:multiLevelType w:val="hybridMultilevel"/>
    <w:tmpl w:val="AC48DC0E"/>
    <w:lvl w:ilvl="0" w:tplc="4DF4FD78">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1437C"/>
    <w:multiLevelType w:val="hybridMultilevel"/>
    <w:tmpl w:val="66240DBA"/>
    <w:lvl w:ilvl="0" w:tplc="09848BEA">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BCE1D61"/>
    <w:multiLevelType w:val="hybridMultilevel"/>
    <w:tmpl w:val="856AC13A"/>
    <w:lvl w:ilvl="0" w:tplc="600872CC">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1809D4"/>
    <w:multiLevelType w:val="hybridMultilevel"/>
    <w:tmpl w:val="6268A044"/>
    <w:lvl w:ilvl="0" w:tplc="9DC8AA50">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3D4663E"/>
    <w:multiLevelType w:val="hybridMultilevel"/>
    <w:tmpl w:val="D2F6DE84"/>
    <w:lvl w:ilvl="0" w:tplc="81484112">
      <w:numFmt w:val="bullet"/>
      <w:lvlText w:val="-"/>
      <w:lvlJc w:val="left"/>
      <w:pPr>
        <w:ind w:left="644" w:hanging="360"/>
      </w:pPr>
      <w:rPr>
        <w:rFonts w:ascii="Calibri" w:eastAsiaTheme="minorEastAsia"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78214A27"/>
    <w:multiLevelType w:val="hybridMultilevel"/>
    <w:tmpl w:val="04C67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D82DC3"/>
    <w:multiLevelType w:val="hybridMultilevel"/>
    <w:tmpl w:val="CA3CF362"/>
    <w:lvl w:ilvl="0" w:tplc="783E6540">
      <w:start w:val="1"/>
      <w:numFmt w:val="decimal"/>
      <w:lvlText w:val="%1)"/>
      <w:lvlJc w:val="left"/>
      <w:pPr>
        <w:ind w:left="36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6" w15:restartNumberingAfterBreak="0">
    <w:nsid w:val="7DC132FA"/>
    <w:multiLevelType w:val="hybridMultilevel"/>
    <w:tmpl w:val="6F7078F6"/>
    <w:lvl w:ilvl="0" w:tplc="722C8ED8">
      <w:numFmt w:val="bullet"/>
      <w:lvlText w:val="-"/>
      <w:lvlJc w:val="left"/>
      <w:pPr>
        <w:ind w:left="644" w:hanging="360"/>
      </w:pPr>
      <w:rPr>
        <w:rFonts w:ascii="Calibri" w:eastAsiaTheme="minorEastAsia"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
  </w:num>
  <w:num w:numId="2">
    <w:abstractNumId w:val="0"/>
    <w:lvlOverride w:ilvl="0">
      <w:lvl w:ilvl="0">
        <w:start w:val="1"/>
        <w:numFmt w:val="bullet"/>
        <w:lvlText w:val=""/>
        <w:lvlJc w:val="left"/>
        <w:pPr>
          <w:ind w:left="709" w:hanging="142"/>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502" w:hanging="142"/>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862" w:hanging="142"/>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1222" w:hanging="142"/>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582" w:hanging="142"/>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942" w:hanging="142"/>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302" w:hanging="142"/>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662" w:hanging="142"/>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3022" w:hanging="142"/>
        </w:pPr>
        <w:rPr>
          <w:rFonts w:ascii="Symbol" w:hAnsi="Symbol" w:cs="Symbol" w:hint="default"/>
          <w:b w:val="0"/>
          <w:bCs w:val="0"/>
          <w:i w:val="0"/>
          <w:iCs w:val="0"/>
          <w:strike w:val="0"/>
          <w:color w:val="auto"/>
          <w:sz w:val="20"/>
          <w:szCs w:val="20"/>
          <w:u w:val="none"/>
        </w:rPr>
      </w:lvl>
    </w:lvlOverride>
  </w:num>
  <w:num w:numId="3">
    <w:abstractNumId w:val="4"/>
  </w:num>
  <w:num w:numId="4">
    <w:abstractNumId w:val="13"/>
  </w:num>
  <w:num w:numId="5">
    <w:abstractNumId w:val="7"/>
  </w:num>
  <w:num w:numId="6">
    <w:abstractNumId w:val="10"/>
  </w:num>
  <w:num w:numId="7">
    <w:abstractNumId w:val="14"/>
  </w:num>
  <w:num w:numId="8">
    <w:abstractNumId w:val="15"/>
  </w:num>
  <w:num w:numId="9">
    <w:abstractNumId w:val="8"/>
  </w:num>
  <w:num w:numId="10">
    <w:abstractNumId w:val="12"/>
  </w:num>
  <w:num w:numId="11">
    <w:abstractNumId w:val="0"/>
  </w:num>
  <w:num w:numId="12">
    <w:abstractNumId w:val="11"/>
  </w:num>
  <w:num w:numId="13">
    <w:abstractNumId w:val="6"/>
  </w:num>
  <w:num w:numId="14">
    <w:abstractNumId w:val="9"/>
  </w:num>
  <w:num w:numId="15">
    <w:abstractNumId w:val="5"/>
  </w:num>
  <w:num w:numId="16">
    <w:abstractNumId w:val="16"/>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22"/>
    <w:rsid w:val="00003F77"/>
    <w:rsid w:val="00004268"/>
    <w:rsid w:val="000046CF"/>
    <w:rsid w:val="0001149E"/>
    <w:rsid w:val="00015E12"/>
    <w:rsid w:val="000216D6"/>
    <w:rsid w:val="00021BEC"/>
    <w:rsid w:val="00022BA2"/>
    <w:rsid w:val="000340B4"/>
    <w:rsid w:val="0003424B"/>
    <w:rsid w:val="0003521C"/>
    <w:rsid w:val="000408DB"/>
    <w:rsid w:val="00044F9D"/>
    <w:rsid w:val="00045F83"/>
    <w:rsid w:val="00051AEB"/>
    <w:rsid w:val="00056671"/>
    <w:rsid w:val="0005797B"/>
    <w:rsid w:val="00057C7C"/>
    <w:rsid w:val="00061BCF"/>
    <w:rsid w:val="00061E94"/>
    <w:rsid w:val="000639F0"/>
    <w:rsid w:val="00064AD3"/>
    <w:rsid w:val="000701A4"/>
    <w:rsid w:val="000728E9"/>
    <w:rsid w:val="00076728"/>
    <w:rsid w:val="000773B7"/>
    <w:rsid w:val="00082E44"/>
    <w:rsid w:val="00085188"/>
    <w:rsid w:val="000852FB"/>
    <w:rsid w:val="00087215"/>
    <w:rsid w:val="00087C60"/>
    <w:rsid w:val="0009031C"/>
    <w:rsid w:val="000911C3"/>
    <w:rsid w:val="000A1A41"/>
    <w:rsid w:val="000A2F55"/>
    <w:rsid w:val="000A36B0"/>
    <w:rsid w:val="000A6AC6"/>
    <w:rsid w:val="000B1F69"/>
    <w:rsid w:val="000B47CF"/>
    <w:rsid w:val="000B7065"/>
    <w:rsid w:val="000C2294"/>
    <w:rsid w:val="000D4E18"/>
    <w:rsid w:val="000E3E64"/>
    <w:rsid w:val="000E44C6"/>
    <w:rsid w:val="000E67BB"/>
    <w:rsid w:val="000F0232"/>
    <w:rsid w:val="000F049A"/>
    <w:rsid w:val="000F04EA"/>
    <w:rsid w:val="000F3E64"/>
    <w:rsid w:val="000F691E"/>
    <w:rsid w:val="001002B7"/>
    <w:rsid w:val="001002EE"/>
    <w:rsid w:val="00102553"/>
    <w:rsid w:val="00105362"/>
    <w:rsid w:val="00105925"/>
    <w:rsid w:val="00112589"/>
    <w:rsid w:val="00115116"/>
    <w:rsid w:val="00115BC4"/>
    <w:rsid w:val="00116F52"/>
    <w:rsid w:val="00120DD8"/>
    <w:rsid w:val="00121B84"/>
    <w:rsid w:val="00143ECF"/>
    <w:rsid w:val="0014449B"/>
    <w:rsid w:val="00146B88"/>
    <w:rsid w:val="00151DBE"/>
    <w:rsid w:val="00156291"/>
    <w:rsid w:val="0015658E"/>
    <w:rsid w:val="00156D0A"/>
    <w:rsid w:val="00161A11"/>
    <w:rsid w:val="001626A5"/>
    <w:rsid w:val="00164C87"/>
    <w:rsid w:val="001667E5"/>
    <w:rsid w:val="0016714D"/>
    <w:rsid w:val="001672B6"/>
    <w:rsid w:val="00170C29"/>
    <w:rsid w:val="00171193"/>
    <w:rsid w:val="0017645D"/>
    <w:rsid w:val="001862EA"/>
    <w:rsid w:val="00186C57"/>
    <w:rsid w:val="00190212"/>
    <w:rsid w:val="00190A2F"/>
    <w:rsid w:val="00193823"/>
    <w:rsid w:val="0019436C"/>
    <w:rsid w:val="001A2CB2"/>
    <w:rsid w:val="001A41AC"/>
    <w:rsid w:val="001A7489"/>
    <w:rsid w:val="001B017B"/>
    <w:rsid w:val="001C25C1"/>
    <w:rsid w:val="001C2A95"/>
    <w:rsid w:val="001D4B66"/>
    <w:rsid w:val="001D7126"/>
    <w:rsid w:val="001D7FEB"/>
    <w:rsid w:val="001E7205"/>
    <w:rsid w:val="001F5871"/>
    <w:rsid w:val="001F7179"/>
    <w:rsid w:val="001F740C"/>
    <w:rsid w:val="00200DBA"/>
    <w:rsid w:val="00201946"/>
    <w:rsid w:val="00206CEE"/>
    <w:rsid w:val="0021105C"/>
    <w:rsid w:val="00212233"/>
    <w:rsid w:val="002158A4"/>
    <w:rsid w:val="00216404"/>
    <w:rsid w:val="00216F28"/>
    <w:rsid w:val="00225B63"/>
    <w:rsid w:val="00230A73"/>
    <w:rsid w:val="00245FC6"/>
    <w:rsid w:val="00246AAB"/>
    <w:rsid w:val="0025079C"/>
    <w:rsid w:val="00254BDD"/>
    <w:rsid w:val="00261C86"/>
    <w:rsid w:val="002633CF"/>
    <w:rsid w:val="00263F6C"/>
    <w:rsid w:val="002656DF"/>
    <w:rsid w:val="00267EE2"/>
    <w:rsid w:val="00272AB1"/>
    <w:rsid w:val="0027680C"/>
    <w:rsid w:val="002819E4"/>
    <w:rsid w:val="00282C12"/>
    <w:rsid w:val="00284ECB"/>
    <w:rsid w:val="00285348"/>
    <w:rsid w:val="002910B5"/>
    <w:rsid w:val="00291E5E"/>
    <w:rsid w:val="00292A90"/>
    <w:rsid w:val="002A24CD"/>
    <w:rsid w:val="002A42E2"/>
    <w:rsid w:val="002A599B"/>
    <w:rsid w:val="002A6DC4"/>
    <w:rsid w:val="002A791A"/>
    <w:rsid w:val="002B167A"/>
    <w:rsid w:val="002B2CD4"/>
    <w:rsid w:val="002B56A4"/>
    <w:rsid w:val="002B6E10"/>
    <w:rsid w:val="002C7C44"/>
    <w:rsid w:val="002D0697"/>
    <w:rsid w:val="002D08A5"/>
    <w:rsid w:val="002D117D"/>
    <w:rsid w:val="002D3C30"/>
    <w:rsid w:val="002D4406"/>
    <w:rsid w:val="002D461F"/>
    <w:rsid w:val="002E508F"/>
    <w:rsid w:val="002E5611"/>
    <w:rsid w:val="002E65A5"/>
    <w:rsid w:val="002E6CE1"/>
    <w:rsid w:val="002F2A9A"/>
    <w:rsid w:val="002F3584"/>
    <w:rsid w:val="002F6237"/>
    <w:rsid w:val="002F66AD"/>
    <w:rsid w:val="00300BA7"/>
    <w:rsid w:val="00301103"/>
    <w:rsid w:val="00301A14"/>
    <w:rsid w:val="003038C1"/>
    <w:rsid w:val="00304D5E"/>
    <w:rsid w:val="003057BF"/>
    <w:rsid w:val="003065F7"/>
    <w:rsid w:val="00316370"/>
    <w:rsid w:val="00322308"/>
    <w:rsid w:val="00322546"/>
    <w:rsid w:val="00322708"/>
    <w:rsid w:val="00330AEA"/>
    <w:rsid w:val="00331EA3"/>
    <w:rsid w:val="00335394"/>
    <w:rsid w:val="0033571F"/>
    <w:rsid w:val="00335E79"/>
    <w:rsid w:val="0034168C"/>
    <w:rsid w:val="00347656"/>
    <w:rsid w:val="003508D3"/>
    <w:rsid w:val="00357B7B"/>
    <w:rsid w:val="0036120D"/>
    <w:rsid w:val="00364534"/>
    <w:rsid w:val="00370397"/>
    <w:rsid w:val="0037293A"/>
    <w:rsid w:val="00382173"/>
    <w:rsid w:val="00384C62"/>
    <w:rsid w:val="00384DFC"/>
    <w:rsid w:val="0038619C"/>
    <w:rsid w:val="003877F6"/>
    <w:rsid w:val="0039367E"/>
    <w:rsid w:val="0039585E"/>
    <w:rsid w:val="003968E4"/>
    <w:rsid w:val="003A0427"/>
    <w:rsid w:val="003A1ED3"/>
    <w:rsid w:val="003A4415"/>
    <w:rsid w:val="003A4C0E"/>
    <w:rsid w:val="003B5E63"/>
    <w:rsid w:val="003B6322"/>
    <w:rsid w:val="003B7D85"/>
    <w:rsid w:val="003C4A1B"/>
    <w:rsid w:val="003C5775"/>
    <w:rsid w:val="003E14BF"/>
    <w:rsid w:val="003E1F44"/>
    <w:rsid w:val="003E1F5D"/>
    <w:rsid w:val="003E2967"/>
    <w:rsid w:val="003E4F40"/>
    <w:rsid w:val="003E62A5"/>
    <w:rsid w:val="003F3F0B"/>
    <w:rsid w:val="0040752B"/>
    <w:rsid w:val="00412FD0"/>
    <w:rsid w:val="004168A8"/>
    <w:rsid w:val="004208CF"/>
    <w:rsid w:val="004225B2"/>
    <w:rsid w:val="0042279F"/>
    <w:rsid w:val="00422F92"/>
    <w:rsid w:val="00424943"/>
    <w:rsid w:val="00430B18"/>
    <w:rsid w:val="00433647"/>
    <w:rsid w:val="00443E6D"/>
    <w:rsid w:val="0044591D"/>
    <w:rsid w:val="00447374"/>
    <w:rsid w:val="00453CDE"/>
    <w:rsid w:val="00454232"/>
    <w:rsid w:val="00455045"/>
    <w:rsid w:val="00464170"/>
    <w:rsid w:val="0046786C"/>
    <w:rsid w:val="00472394"/>
    <w:rsid w:val="0048332D"/>
    <w:rsid w:val="004874E9"/>
    <w:rsid w:val="00487A71"/>
    <w:rsid w:val="00495266"/>
    <w:rsid w:val="004A2493"/>
    <w:rsid w:val="004A7252"/>
    <w:rsid w:val="004B0299"/>
    <w:rsid w:val="004B18BD"/>
    <w:rsid w:val="004B1BA9"/>
    <w:rsid w:val="004B4910"/>
    <w:rsid w:val="004B51B2"/>
    <w:rsid w:val="004B6643"/>
    <w:rsid w:val="004B6A43"/>
    <w:rsid w:val="004C01F2"/>
    <w:rsid w:val="004C4DF6"/>
    <w:rsid w:val="004C7AC7"/>
    <w:rsid w:val="004D6E3D"/>
    <w:rsid w:val="004E44F0"/>
    <w:rsid w:val="004E6F97"/>
    <w:rsid w:val="004F18BA"/>
    <w:rsid w:val="004F222F"/>
    <w:rsid w:val="004F24B7"/>
    <w:rsid w:val="004F30F0"/>
    <w:rsid w:val="004F41C9"/>
    <w:rsid w:val="004F5355"/>
    <w:rsid w:val="004F7B8D"/>
    <w:rsid w:val="00500531"/>
    <w:rsid w:val="00503D89"/>
    <w:rsid w:val="00505777"/>
    <w:rsid w:val="00507D21"/>
    <w:rsid w:val="005100F4"/>
    <w:rsid w:val="00513B26"/>
    <w:rsid w:val="00517D96"/>
    <w:rsid w:val="005200BE"/>
    <w:rsid w:val="005262BB"/>
    <w:rsid w:val="005274E3"/>
    <w:rsid w:val="00527DAD"/>
    <w:rsid w:val="005303A3"/>
    <w:rsid w:val="00536A1F"/>
    <w:rsid w:val="00536AFE"/>
    <w:rsid w:val="00540C79"/>
    <w:rsid w:val="00542721"/>
    <w:rsid w:val="00542740"/>
    <w:rsid w:val="00543FAE"/>
    <w:rsid w:val="00545CC2"/>
    <w:rsid w:val="0055205B"/>
    <w:rsid w:val="00552E42"/>
    <w:rsid w:val="00553109"/>
    <w:rsid w:val="0055771A"/>
    <w:rsid w:val="00557D60"/>
    <w:rsid w:val="0056324E"/>
    <w:rsid w:val="00564BEB"/>
    <w:rsid w:val="005657C3"/>
    <w:rsid w:val="00570EE9"/>
    <w:rsid w:val="005721DE"/>
    <w:rsid w:val="0057225C"/>
    <w:rsid w:val="0057277A"/>
    <w:rsid w:val="005728AF"/>
    <w:rsid w:val="00574A8D"/>
    <w:rsid w:val="00576EC5"/>
    <w:rsid w:val="00577282"/>
    <w:rsid w:val="00580BF8"/>
    <w:rsid w:val="0059133C"/>
    <w:rsid w:val="00591753"/>
    <w:rsid w:val="00595DB0"/>
    <w:rsid w:val="00597827"/>
    <w:rsid w:val="005A376B"/>
    <w:rsid w:val="005A5F8A"/>
    <w:rsid w:val="005B3108"/>
    <w:rsid w:val="005C06A9"/>
    <w:rsid w:val="005C4537"/>
    <w:rsid w:val="005D0567"/>
    <w:rsid w:val="005D0B3E"/>
    <w:rsid w:val="005D66AF"/>
    <w:rsid w:val="005E5660"/>
    <w:rsid w:val="005F5BCC"/>
    <w:rsid w:val="00601B91"/>
    <w:rsid w:val="006031A9"/>
    <w:rsid w:val="00603365"/>
    <w:rsid w:val="00604758"/>
    <w:rsid w:val="00610C4E"/>
    <w:rsid w:val="006121A5"/>
    <w:rsid w:val="00612808"/>
    <w:rsid w:val="00621784"/>
    <w:rsid w:val="006220F8"/>
    <w:rsid w:val="00623162"/>
    <w:rsid w:val="00626BC2"/>
    <w:rsid w:val="006348A6"/>
    <w:rsid w:val="00637CD7"/>
    <w:rsid w:val="0065139E"/>
    <w:rsid w:val="00656639"/>
    <w:rsid w:val="00656B71"/>
    <w:rsid w:val="00657073"/>
    <w:rsid w:val="00661420"/>
    <w:rsid w:val="0066179C"/>
    <w:rsid w:val="0066451D"/>
    <w:rsid w:val="006742E8"/>
    <w:rsid w:val="006807EE"/>
    <w:rsid w:val="0068426D"/>
    <w:rsid w:val="0069127C"/>
    <w:rsid w:val="00691569"/>
    <w:rsid w:val="00693E0E"/>
    <w:rsid w:val="006956AA"/>
    <w:rsid w:val="00696274"/>
    <w:rsid w:val="006A37A9"/>
    <w:rsid w:val="006A5DB0"/>
    <w:rsid w:val="006B455D"/>
    <w:rsid w:val="006C1F4C"/>
    <w:rsid w:val="006C3730"/>
    <w:rsid w:val="006C6317"/>
    <w:rsid w:val="006C7AED"/>
    <w:rsid w:val="006D2270"/>
    <w:rsid w:val="006D2DD6"/>
    <w:rsid w:val="006D33C1"/>
    <w:rsid w:val="006D50C6"/>
    <w:rsid w:val="006D64C4"/>
    <w:rsid w:val="006E38EA"/>
    <w:rsid w:val="006E4619"/>
    <w:rsid w:val="006E7441"/>
    <w:rsid w:val="006F2A50"/>
    <w:rsid w:val="00703FBC"/>
    <w:rsid w:val="007069FD"/>
    <w:rsid w:val="00710EC8"/>
    <w:rsid w:val="00713163"/>
    <w:rsid w:val="00714D06"/>
    <w:rsid w:val="00720056"/>
    <w:rsid w:val="0072581F"/>
    <w:rsid w:val="00731F29"/>
    <w:rsid w:val="00735ECA"/>
    <w:rsid w:val="0074141D"/>
    <w:rsid w:val="0074736A"/>
    <w:rsid w:val="007501DD"/>
    <w:rsid w:val="00756515"/>
    <w:rsid w:val="00757DC4"/>
    <w:rsid w:val="007641FD"/>
    <w:rsid w:val="00764A03"/>
    <w:rsid w:val="0076746C"/>
    <w:rsid w:val="007742F8"/>
    <w:rsid w:val="007745D3"/>
    <w:rsid w:val="007772DA"/>
    <w:rsid w:val="007807C7"/>
    <w:rsid w:val="0078127B"/>
    <w:rsid w:val="00781C36"/>
    <w:rsid w:val="00782D4F"/>
    <w:rsid w:val="007831E7"/>
    <w:rsid w:val="007853C3"/>
    <w:rsid w:val="007858C9"/>
    <w:rsid w:val="00785AA0"/>
    <w:rsid w:val="00787C57"/>
    <w:rsid w:val="007901A6"/>
    <w:rsid w:val="007A018A"/>
    <w:rsid w:val="007A2FC4"/>
    <w:rsid w:val="007A5A93"/>
    <w:rsid w:val="007A78F0"/>
    <w:rsid w:val="007B16F3"/>
    <w:rsid w:val="007B1CFE"/>
    <w:rsid w:val="007B65F7"/>
    <w:rsid w:val="007B6B5F"/>
    <w:rsid w:val="007C33A2"/>
    <w:rsid w:val="007C6642"/>
    <w:rsid w:val="007C6773"/>
    <w:rsid w:val="007C6AD3"/>
    <w:rsid w:val="007D2BB4"/>
    <w:rsid w:val="007D42E5"/>
    <w:rsid w:val="007D4A4E"/>
    <w:rsid w:val="007D688D"/>
    <w:rsid w:val="007E18D9"/>
    <w:rsid w:val="007E3435"/>
    <w:rsid w:val="007F083B"/>
    <w:rsid w:val="007F231A"/>
    <w:rsid w:val="007F6C08"/>
    <w:rsid w:val="007F7053"/>
    <w:rsid w:val="00801365"/>
    <w:rsid w:val="0080486D"/>
    <w:rsid w:val="00805162"/>
    <w:rsid w:val="00810130"/>
    <w:rsid w:val="008107D5"/>
    <w:rsid w:val="00810AEA"/>
    <w:rsid w:val="0081366B"/>
    <w:rsid w:val="0081465E"/>
    <w:rsid w:val="0082033B"/>
    <w:rsid w:val="00820549"/>
    <w:rsid w:val="00821387"/>
    <w:rsid w:val="00823872"/>
    <w:rsid w:val="00824F86"/>
    <w:rsid w:val="00825313"/>
    <w:rsid w:val="00825A46"/>
    <w:rsid w:val="00827A0C"/>
    <w:rsid w:val="008319AF"/>
    <w:rsid w:val="00831E05"/>
    <w:rsid w:val="008340C8"/>
    <w:rsid w:val="0083515C"/>
    <w:rsid w:val="0083677C"/>
    <w:rsid w:val="00836D5B"/>
    <w:rsid w:val="00842F8E"/>
    <w:rsid w:val="00845BD8"/>
    <w:rsid w:val="008558D0"/>
    <w:rsid w:val="00855F02"/>
    <w:rsid w:val="0085713F"/>
    <w:rsid w:val="00857C03"/>
    <w:rsid w:val="0086391B"/>
    <w:rsid w:val="00867710"/>
    <w:rsid w:val="00867BC2"/>
    <w:rsid w:val="008720D0"/>
    <w:rsid w:val="0087450A"/>
    <w:rsid w:val="00875102"/>
    <w:rsid w:val="00881D7B"/>
    <w:rsid w:val="008A0260"/>
    <w:rsid w:val="008A1EA5"/>
    <w:rsid w:val="008A22C8"/>
    <w:rsid w:val="008A25B1"/>
    <w:rsid w:val="008B36E6"/>
    <w:rsid w:val="008B530C"/>
    <w:rsid w:val="008B62B2"/>
    <w:rsid w:val="008C487C"/>
    <w:rsid w:val="008C4BCF"/>
    <w:rsid w:val="008C6263"/>
    <w:rsid w:val="008D04B3"/>
    <w:rsid w:val="008D2948"/>
    <w:rsid w:val="008D421B"/>
    <w:rsid w:val="008D6D5E"/>
    <w:rsid w:val="008E27F1"/>
    <w:rsid w:val="008E7704"/>
    <w:rsid w:val="008F23D6"/>
    <w:rsid w:val="008F2E83"/>
    <w:rsid w:val="0090071E"/>
    <w:rsid w:val="0091554C"/>
    <w:rsid w:val="00922A63"/>
    <w:rsid w:val="00922C54"/>
    <w:rsid w:val="00925756"/>
    <w:rsid w:val="00927E3E"/>
    <w:rsid w:val="00932A2D"/>
    <w:rsid w:val="00932A9E"/>
    <w:rsid w:val="00933274"/>
    <w:rsid w:val="009508AB"/>
    <w:rsid w:val="00954374"/>
    <w:rsid w:val="0095645A"/>
    <w:rsid w:val="00960EB4"/>
    <w:rsid w:val="00961F2F"/>
    <w:rsid w:val="00962A6B"/>
    <w:rsid w:val="00963046"/>
    <w:rsid w:val="00964CA6"/>
    <w:rsid w:val="00970C32"/>
    <w:rsid w:val="00971754"/>
    <w:rsid w:val="009727D9"/>
    <w:rsid w:val="00973504"/>
    <w:rsid w:val="009761B9"/>
    <w:rsid w:val="00987B7B"/>
    <w:rsid w:val="009903F5"/>
    <w:rsid w:val="00991744"/>
    <w:rsid w:val="00992980"/>
    <w:rsid w:val="009936FB"/>
    <w:rsid w:val="00996439"/>
    <w:rsid w:val="009978B4"/>
    <w:rsid w:val="009A7918"/>
    <w:rsid w:val="009B036B"/>
    <w:rsid w:val="009B0905"/>
    <w:rsid w:val="009B0C29"/>
    <w:rsid w:val="009B3665"/>
    <w:rsid w:val="009B7282"/>
    <w:rsid w:val="009C4CAB"/>
    <w:rsid w:val="009D3084"/>
    <w:rsid w:val="009D400C"/>
    <w:rsid w:val="009D666A"/>
    <w:rsid w:val="009E20EE"/>
    <w:rsid w:val="009E6D66"/>
    <w:rsid w:val="009F24AD"/>
    <w:rsid w:val="009F32AA"/>
    <w:rsid w:val="009F431D"/>
    <w:rsid w:val="009F7072"/>
    <w:rsid w:val="00A0135E"/>
    <w:rsid w:val="00A05E00"/>
    <w:rsid w:val="00A06E9E"/>
    <w:rsid w:val="00A07169"/>
    <w:rsid w:val="00A073F3"/>
    <w:rsid w:val="00A1239F"/>
    <w:rsid w:val="00A16D28"/>
    <w:rsid w:val="00A1717B"/>
    <w:rsid w:val="00A2301B"/>
    <w:rsid w:val="00A2502F"/>
    <w:rsid w:val="00A250DF"/>
    <w:rsid w:val="00A30C23"/>
    <w:rsid w:val="00A324A0"/>
    <w:rsid w:val="00A35A03"/>
    <w:rsid w:val="00A36D4B"/>
    <w:rsid w:val="00A37147"/>
    <w:rsid w:val="00A378E3"/>
    <w:rsid w:val="00A470E4"/>
    <w:rsid w:val="00A47F12"/>
    <w:rsid w:val="00A504EE"/>
    <w:rsid w:val="00A51BB9"/>
    <w:rsid w:val="00A55496"/>
    <w:rsid w:val="00A56235"/>
    <w:rsid w:val="00A6030B"/>
    <w:rsid w:val="00A62E06"/>
    <w:rsid w:val="00A634C2"/>
    <w:rsid w:val="00A63E2A"/>
    <w:rsid w:val="00A647D4"/>
    <w:rsid w:val="00A64F26"/>
    <w:rsid w:val="00A65E18"/>
    <w:rsid w:val="00A6611E"/>
    <w:rsid w:val="00A705ED"/>
    <w:rsid w:val="00A709D6"/>
    <w:rsid w:val="00A716A7"/>
    <w:rsid w:val="00A71871"/>
    <w:rsid w:val="00A73C00"/>
    <w:rsid w:val="00A85A71"/>
    <w:rsid w:val="00A93F56"/>
    <w:rsid w:val="00AA0270"/>
    <w:rsid w:val="00AA0356"/>
    <w:rsid w:val="00AA488D"/>
    <w:rsid w:val="00AA6859"/>
    <w:rsid w:val="00AA695F"/>
    <w:rsid w:val="00AA69AA"/>
    <w:rsid w:val="00AB219F"/>
    <w:rsid w:val="00AB233C"/>
    <w:rsid w:val="00AB2ABD"/>
    <w:rsid w:val="00AB34A2"/>
    <w:rsid w:val="00AB3D9E"/>
    <w:rsid w:val="00AB6539"/>
    <w:rsid w:val="00AB73EC"/>
    <w:rsid w:val="00AC6ED9"/>
    <w:rsid w:val="00AD6363"/>
    <w:rsid w:val="00AE3C37"/>
    <w:rsid w:val="00AE41AF"/>
    <w:rsid w:val="00AE6809"/>
    <w:rsid w:val="00AF0A26"/>
    <w:rsid w:val="00AF23D1"/>
    <w:rsid w:val="00AF54E8"/>
    <w:rsid w:val="00B00A07"/>
    <w:rsid w:val="00B0353A"/>
    <w:rsid w:val="00B06C43"/>
    <w:rsid w:val="00B144CD"/>
    <w:rsid w:val="00B14B86"/>
    <w:rsid w:val="00B151C2"/>
    <w:rsid w:val="00B23E59"/>
    <w:rsid w:val="00B24D90"/>
    <w:rsid w:val="00B275AB"/>
    <w:rsid w:val="00B27F55"/>
    <w:rsid w:val="00B313E9"/>
    <w:rsid w:val="00B33367"/>
    <w:rsid w:val="00B35C7E"/>
    <w:rsid w:val="00B35E17"/>
    <w:rsid w:val="00B40C2F"/>
    <w:rsid w:val="00B42CB3"/>
    <w:rsid w:val="00B470F6"/>
    <w:rsid w:val="00B47194"/>
    <w:rsid w:val="00B5304C"/>
    <w:rsid w:val="00B55921"/>
    <w:rsid w:val="00B5681D"/>
    <w:rsid w:val="00B57FDA"/>
    <w:rsid w:val="00B600D5"/>
    <w:rsid w:val="00B6115B"/>
    <w:rsid w:val="00B637D5"/>
    <w:rsid w:val="00B6433D"/>
    <w:rsid w:val="00B64896"/>
    <w:rsid w:val="00B74401"/>
    <w:rsid w:val="00B7697B"/>
    <w:rsid w:val="00B806AD"/>
    <w:rsid w:val="00B80FA4"/>
    <w:rsid w:val="00B833FA"/>
    <w:rsid w:val="00B86320"/>
    <w:rsid w:val="00B920B7"/>
    <w:rsid w:val="00B94333"/>
    <w:rsid w:val="00B9508A"/>
    <w:rsid w:val="00BA59ED"/>
    <w:rsid w:val="00BA7546"/>
    <w:rsid w:val="00BB0785"/>
    <w:rsid w:val="00BB1AAB"/>
    <w:rsid w:val="00BB75CB"/>
    <w:rsid w:val="00BC0451"/>
    <w:rsid w:val="00BC2DC8"/>
    <w:rsid w:val="00BD4D6F"/>
    <w:rsid w:val="00BD75C9"/>
    <w:rsid w:val="00BE44FD"/>
    <w:rsid w:val="00BF039B"/>
    <w:rsid w:val="00BF0A4E"/>
    <w:rsid w:val="00BF3821"/>
    <w:rsid w:val="00BF4252"/>
    <w:rsid w:val="00BF6A2A"/>
    <w:rsid w:val="00BF7B92"/>
    <w:rsid w:val="00C0141A"/>
    <w:rsid w:val="00C01589"/>
    <w:rsid w:val="00C02BFB"/>
    <w:rsid w:val="00C05713"/>
    <w:rsid w:val="00C06C70"/>
    <w:rsid w:val="00C17E6B"/>
    <w:rsid w:val="00C30BE2"/>
    <w:rsid w:val="00C333B4"/>
    <w:rsid w:val="00C37C06"/>
    <w:rsid w:val="00C40B0E"/>
    <w:rsid w:val="00C46BC7"/>
    <w:rsid w:val="00C571CF"/>
    <w:rsid w:val="00C57772"/>
    <w:rsid w:val="00C617B7"/>
    <w:rsid w:val="00C618CB"/>
    <w:rsid w:val="00C61C6E"/>
    <w:rsid w:val="00C8548E"/>
    <w:rsid w:val="00C854CA"/>
    <w:rsid w:val="00C90DB8"/>
    <w:rsid w:val="00C92EB2"/>
    <w:rsid w:val="00CA390D"/>
    <w:rsid w:val="00CA7005"/>
    <w:rsid w:val="00CA7960"/>
    <w:rsid w:val="00CB09F1"/>
    <w:rsid w:val="00CC1717"/>
    <w:rsid w:val="00CC1B18"/>
    <w:rsid w:val="00CC3381"/>
    <w:rsid w:val="00CC610B"/>
    <w:rsid w:val="00CD461F"/>
    <w:rsid w:val="00CE2EA1"/>
    <w:rsid w:val="00CE506B"/>
    <w:rsid w:val="00CF0F6A"/>
    <w:rsid w:val="00CF2F16"/>
    <w:rsid w:val="00CF3451"/>
    <w:rsid w:val="00CF507F"/>
    <w:rsid w:val="00CF50B0"/>
    <w:rsid w:val="00D012CF"/>
    <w:rsid w:val="00D03867"/>
    <w:rsid w:val="00D06022"/>
    <w:rsid w:val="00D103D0"/>
    <w:rsid w:val="00D1115B"/>
    <w:rsid w:val="00D13C30"/>
    <w:rsid w:val="00D156DF"/>
    <w:rsid w:val="00D2216F"/>
    <w:rsid w:val="00D24215"/>
    <w:rsid w:val="00D24742"/>
    <w:rsid w:val="00D26CE7"/>
    <w:rsid w:val="00D26F8A"/>
    <w:rsid w:val="00D27334"/>
    <w:rsid w:val="00D27D68"/>
    <w:rsid w:val="00D27EDD"/>
    <w:rsid w:val="00D30394"/>
    <w:rsid w:val="00D30881"/>
    <w:rsid w:val="00D365B8"/>
    <w:rsid w:val="00D36E31"/>
    <w:rsid w:val="00D4474A"/>
    <w:rsid w:val="00D4542A"/>
    <w:rsid w:val="00D518DF"/>
    <w:rsid w:val="00D51B65"/>
    <w:rsid w:val="00D53E3F"/>
    <w:rsid w:val="00D53EE2"/>
    <w:rsid w:val="00D556EB"/>
    <w:rsid w:val="00D55C16"/>
    <w:rsid w:val="00D605F4"/>
    <w:rsid w:val="00D66BB0"/>
    <w:rsid w:val="00D67BC7"/>
    <w:rsid w:val="00D8432E"/>
    <w:rsid w:val="00D85400"/>
    <w:rsid w:val="00DA0E30"/>
    <w:rsid w:val="00DA31F4"/>
    <w:rsid w:val="00DA44E9"/>
    <w:rsid w:val="00DB5FFC"/>
    <w:rsid w:val="00DC14D3"/>
    <w:rsid w:val="00DC795A"/>
    <w:rsid w:val="00DD22DA"/>
    <w:rsid w:val="00DD2FDF"/>
    <w:rsid w:val="00DD3597"/>
    <w:rsid w:val="00DD5D59"/>
    <w:rsid w:val="00DD65B7"/>
    <w:rsid w:val="00DD681A"/>
    <w:rsid w:val="00DE37CD"/>
    <w:rsid w:val="00DF0AC2"/>
    <w:rsid w:val="00DF17FA"/>
    <w:rsid w:val="00DF19F7"/>
    <w:rsid w:val="00DF4790"/>
    <w:rsid w:val="00E02D61"/>
    <w:rsid w:val="00E03EA9"/>
    <w:rsid w:val="00E0698C"/>
    <w:rsid w:val="00E10830"/>
    <w:rsid w:val="00E12AD7"/>
    <w:rsid w:val="00E15C42"/>
    <w:rsid w:val="00E17C7A"/>
    <w:rsid w:val="00E21224"/>
    <w:rsid w:val="00E2173B"/>
    <w:rsid w:val="00E22322"/>
    <w:rsid w:val="00E25942"/>
    <w:rsid w:val="00E2673E"/>
    <w:rsid w:val="00E35184"/>
    <w:rsid w:val="00E43B8C"/>
    <w:rsid w:val="00E4567A"/>
    <w:rsid w:val="00E46D6F"/>
    <w:rsid w:val="00E47255"/>
    <w:rsid w:val="00E55C43"/>
    <w:rsid w:val="00E578CC"/>
    <w:rsid w:val="00E61D68"/>
    <w:rsid w:val="00E712E9"/>
    <w:rsid w:val="00E74BBA"/>
    <w:rsid w:val="00E74DEB"/>
    <w:rsid w:val="00E76A99"/>
    <w:rsid w:val="00E7704F"/>
    <w:rsid w:val="00E805E1"/>
    <w:rsid w:val="00E81464"/>
    <w:rsid w:val="00E81A07"/>
    <w:rsid w:val="00E83ADE"/>
    <w:rsid w:val="00E852FB"/>
    <w:rsid w:val="00E856D7"/>
    <w:rsid w:val="00E8760C"/>
    <w:rsid w:val="00EA3E12"/>
    <w:rsid w:val="00EA47BF"/>
    <w:rsid w:val="00EA555E"/>
    <w:rsid w:val="00EA573B"/>
    <w:rsid w:val="00EA5BA3"/>
    <w:rsid w:val="00EA5E78"/>
    <w:rsid w:val="00EB0828"/>
    <w:rsid w:val="00EB5AEB"/>
    <w:rsid w:val="00EC0719"/>
    <w:rsid w:val="00EC69C1"/>
    <w:rsid w:val="00ED3D53"/>
    <w:rsid w:val="00ED6FBD"/>
    <w:rsid w:val="00EE5142"/>
    <w:rsid w:val="00EE78DC"/>
    <w:rsid w:val="00EF1238"/>
    <w:rsid w:val="00EF25A1"/>
    <w:rsid w:val="00EF25E4"/>
    <w:rsid w:val="00EF441D"/>
    <w:rsid w:val="00EF4CA2"/>
    <w:rsid w:val="00F03795"/>
    <w:rsid w:val="00F0539E"/>
    <w:rsid w:val="00F05849"/>
    <w:rsid w:val="00F061EF"/>
    <w:rsid w:val="00F11584"/>
    <w:rsid w:val="00F145D7"/>
    <w:rsid w:val="00F160DC"/>
    <w:rsid w:val="00F16356"/>
    <w:rsid w:val="00F166BD"/>
    <w:rsid w:val="00F20B78"/>
    <w:rsid w:val="00F21714"/>
    <w:rsid w:val="00F249A5"/>
    <w:rsid w:val="00F26039"/>
    <w:rsid w:val="00F315FA"/>
    <w:rsid w:val="00F31B63"/>
    <w:rsid w:val="00F31C63"/>
    <w:rsid w:val="00F3421B"/>
    <w:rsid w:val="00F41ADB"/>
    <w:rsid w:val="00F440DA"/>
    <w:rsid w:val="00F46B46"/>
    <w:rsid w:val="00F46E3E"/>
    <w:rsid w:val="00F532FE"/>
    <w:rsid w:val="00F5406D"/>
    <w:rsid w:val="00F55B05"/>
    <w:rsid w:val="00F56F75"/>
    <w:rsid w:val="00F61BB5"/>
    <w:rsid w:val="00F72422"/>
    <w:rsid w:val="00F7455A"/>
    <w:rsid w:val="00F75838"/>
    <w:rsid w:val="00F81BF4"/>
    <w:rsid w:val="00F8355D"/>
    <w:rsid w:val="00F85213"/>
    <w:rsid w:val="00F859CC"/>
    <w:rsid w:val="00F904B2"/>
    <w:rsid w:val="00F91573"/>
    <w:rsid w:val="00F91788"/>
    <w:rsid w:val="00FA4D67"/>
    <w:rsid w:val="00FA6465"/>
    <w:rsid w:val="00FC3F95"/>
    <w:rsid w:val="00FD108E"/>
    <w:rsid w:val="00FD55BF"/>
    <w:rsid w:val="00FE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23F6"/>
  <w15:docId w15:val="{5592E6F6-D88B-4108-BECA-5A1AE92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7C"/>
  </w:style>
  <w:style w:type="paragraph" w:styleId="Titre1">
    <w:name w:val="heading 1"/>
    <w:basedOn w:val="Normal"/>
    <w:next w:val="Normal"/>
    <w:link w:val="Titre1Car"/>
    <w:uiPriority w:val="9"/>
    <w:qFormat/>
    <w:rsid w:val="00057C7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semiHidden/>
    <w:unhideWhenUsed/>
    <w:qFormat/>
    <w:rsid w:val="00057C7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057C7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057C7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057C7C"/>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057C7C"/>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057C7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057C7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057C7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B66"/>
    <w:rPr>
      <w:rFonts w:ascii="Tahoma" w:hAnsi="Tahoma" w:cs="Tahoma"/>
      <w:sz w:val="16"/>
      <w:szCs w:val="16"/>
    </w:rPr>
  </w:style>
  <w:style w:type="character" w:customStyle="1" w:styleId="TextedebullesCar">
    <w:name w:val="Texte de bulles Car"/>
    <w:basedOn w:val="Policepardfaut"/>
    <w:link w:val="Textedebulles"/>
    <w:uiPriority w:val="99"/>
    <w:semiHidden/>
    <w:rsid w:val="001D4B6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057C7C"/>
    <w:pPr>
      <w:ind w:left="720"/>
      <w:contextualSpacing/>
    </w:pPr>
  </w:style>
  <w:style w:type="character" w:customStyle="1" w:styleId="Titre1Car">
    <w:name w:val="Titre 1 Car"/>
    <w:basedOn w:val="Policepardfaut"/>
    <w:link w:val="Titre1"/>
    <w:uiPriority w:val="9"/>
    <w:rsid w:val="00057C7C"/>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semiHidden/>
    <w:rsid w:val="00057C7C"/>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057C7C"/>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057C7C"/>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057C7C"/>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057C7C"/>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057C7C"/>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057C7C"/>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057C7C"/>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057C7C"/>
    <w:rPr>
      <w:b/>
      <w:bCs/>
      <w:sz w:val="18"/>
      <w:szCs w:val="18"/>
    </w:rPr>
  </w:style>
  <w:style w:type="paragraph" w:styleId="Titre">
    <w:name w:val="Title"/>
    <w:basedOn w:val="Normal"/>
    <w:next w:val="Normal"/>
    <w:link w:val="TitreCar"/>
    <w:uiPriority w:val="10"/>
    <w:qFormat/>
    <w:rsid w:val="00057C7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057C7C"/>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057C7C"/>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057C7C"/>
    <w:rPr>
      <w:i/>
      <w:iCs/>
      <w:sz w:val="24"/>
      <w:szCs w:val="24"/>
    </w:rPr>
  </w:style>
  <w:style w:type="character" w:styleId="lev">
    <w:name w:val="Strong"/>
    <w:basedOn w:val="Policepardfaut"/>
    <w:qFormat/>
    <w:rsid w:val="00057C7C"/>
    <w:rPr>
      <w:b/>
      <w:bCs/>
      <w:spacing w:val="0"/>
    </w:rPr>
  </w:style>
  <w:style w:type="character" w:styleId="Accentuation">
    <w:name w:val="Emphasis"/>
    <w:uiPriority w:val="20"/>
    <w:qFormat/>
    <w:rsid w:val="00057C7C"/>
    <w:rPr>
      <w:b/>
      <w:bCs/>
      <w:i/>
      <w:iCs/>
      <w:color w:val="5A5A5A" w:themeColor="text1" w:themeTint="A5"/>
    </w:rPr>
  </w:style>
  <w:style w:type="paragraph" w:styleId="Sansinterligne">
    <w:name w:val="No Spacing"/>
    <w:basedOn w:val="Normal"/>
    <w:link w:val="SansinterligneCar"/>
    <w:uiPriority w:val="1"/>
    <w:qFormat/>
    <w:rsid w:val="00057C7C"/>
    <w:pPr>
      <w:ind w:firstLine="0"/>
    </w:pPr>
  </w:style>
  <w:style w:type="character" w:customStyle="1" w:styleId="SansinterligneCar">
    <w:name w:val="Sans interligne Car"/>
    <w:basedOn w:val="Policepardfaut"/>
    <w:link w:val="Sansinterligne"/>
    <w:uiPriority w:val="1"/>
    <w:rsid w:val="00057C7C"/>
  </w:style>
  <w:style w:type="paragraph" w:styleId="Citation">
    <w:name w:val="Quote"/>
    <w:basedOn w:val="Normal"/>
    <w:next w:val="Normal"/>
    <w:link w:val="CitationCar"/>
    <w:uiPriority w:val="29"/>
    <w:qFormat/>
    <w:rsid w:val="00057C7C"/>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057C7C"/>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057C7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057C7C"/>
    <w:rPr>
      <w:rFonts w:asciiTheme="majorHAnsi" w:eastAsiaTheme="majorEastAsia" w:hAnsiTheme="majorHAnsi" w:cstheme="majorBidi"/>
      <w:i/>
      <w:iCs/>
      <w:color w:val="FFFFFF" w:themeColor="background1"/>
      <w:sz w:val="24"/>
      <w:szCs w:val="24"/>
      <w:shd w:val="clear" w:color="auto" w:fill="4F81BD" w:themeFill="accent1"/>
    </w:rPr>
  </w:style>
  <w:style w:type="character" w:styleId="Accentuationlgre">
    <w:name w:val="Subtle Emphasis"/>
    <w:uiPriority w:val="19"/>
    <w:qFormat/>
    <w:rsid w:val="00057C7C"/>
    <w:rPr>
      <w:i/>
      <w:iCs/>
      <w:color w:val="5A5A5A" w:themeColor="text1" w:themeTint="A5"/>
    </w:rPr>
  </w:style>
  <w:style w:type="character" w:styleId="Accentuationintense">
    <w:name w:val="Intense Emphasis"/>
    <w:uiPriority w:val="21"/>
    <w:qFormat/>
    <w:rsid w:val="00057C7C"/>
    <w:rPr>
      <w:b/>
      <w:bCs/>
      <w:i/>
      <w:iCs/>
      <w:color w:val="4F81BD" w:themeColor="accent1"/>
      <w:sz w:val="22"/>
      <w:szCs w:val="22"/>
    </w:rPr>
  </w:style>
  <w:style w:type="character" w:styleId="Rfrencelgre">
    <w:name w:val="Subtle Reference"/>
    <w:uiPriority w:val="31"/>
    <w:qFormat/>
    <w:rsid w:val="00057C7C"/>
    <w:rPr>
      <w:color w:val="auto"/>
      <w:u w:val="single" w:color="9BBB59" w:themeColor="accent3"/>
    </w:rPr>
  </w:style>
  <w:style w:type="character" w:styleId="Rfrenceintense">
    <w:name w:val="Intense Reference"/>
    <w:basedOn w:val="Policepardfaut"/>
    <w:uiPriority w:val="32"/>
    <w:qFormat/>
    <w:rsid w:val="00057C7C"/>
    <w:rPr>
      <w:b/>
      <w:bCs/>
      <w:color w:val="76923C" w:themeColor="accent3" w:themeShade="BF"/>
      <w:u w:val="single" w:color="9BBB59" w:themeColor="accent3"/>
    </w:rPr>
  </w:style>
  <w:style w:type="character" w:styleId="Titredulivre">
    <w:name w:val="Book Title"/>
    <w:basedOn w:val="Policepardfaut"/>
    <w:uiPriority w:val="33"/>
    <w:qFormat/>
    <w:rsid w:val="00057C7C"/>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057C7C"/>
    <w:pPr>
      <w:outlineLvl w:val="9"/>
    </w:pPr>
    <w:rPr>
      <w:lang w:bidi="en-US"/>
    </w:rPr>
  </w:style>
  <w:style w:type="character" w:customStyle="1" w:styleId="ParagraphedelisteCar">
    <w:name w:val="Paragraphe de liste Car"/>
    <w:basedOn w:val="Policepardfaut"/>
    <w:link w:val="Paragraphedeliste"/>
    <w:uiPriority w:val="34"/>
    <w:rsid w:val="005274E3"/>
  </w:style>
  <w:style w:type="paragraph" w:customStyle="1" w:styleId="VuConsidrant">
    <w:name w:val="Vu.Considérant"/>
    <w:basedOn w:val="Normal"/>
    <w:rsid w:val="00443E6D"/>
    <w:pPr>
      <w:autoSpaceDE w:val="0"/>
      <w:autoSpaceDN w:val="0"/>
      <w:spacing w:after="140"/>
      <w:ind w:firstLine="0"/>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E0698C"/>
    <w:pPr>
      <w:tabs>
        <w:tab w:val="center" w:pos="4536"/>
        <w:tab w:val="right" w:pos="9072"/>
      </w:tabs>
    </w:pPr>
  </w:style>
  <w:style w:type="character" w:customStyle="1" w:styleId="En-tteCar">
    <w:name w:val="En-tête Car"/>
    <w:basedOn w:val="Policepardfaut"/>
    <w:link w:val="En-tte"/>
    <w:uiPriority w:val="99"/>
    <w:rsid w:val="00E0698C"/>
  </w:style>
  <w:style w:type="paragraph" w:styleId="Pieddepage">
    <w:name w:val="footer"/>
    <w:basedOn w:val="Normal"/>
    <w:link w:val="PieddepageCar"/>
    <w:uiPriority w:val="99"/>
    <w:unhideWhenUsed/>
    <w:rsid w:val="00E0698C"/>
    <w:pPr>
      <w:tabs>
        <w:tab w:val="center" w:pos="4536"/>
        <w:tab w:val="right" w:pos="9072"/>
      </w:tabs>
    </w:pPr>
  </w:style>
  <w:style w:type="character" w:customStyle="1" w:styleId="PieddepageCar">
    <w:name w:val="Pied de page Car"/>
    <w:basedOn w:val="Policepardfaut"/>
    <w:link w:val="Pieddepage"/>
    <w:uiPriority w:val="99"/>
    <w:rsid w:val="00E0698C"/>
  </w:style>
  <w:style w:type="table" w:styleId="Grilledutableau">
    <w:name w:val="Table Grid"/>
    <w:basedOn w:val="TableauNormal"/>
    <w:uiPriority w:val="59"/>
    <w:rsid w:val="002B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7831E7"/>
    <w:pPr>
      <w:widowControl w:val="0"/>
      <w:autoSpaceDE w:val="0"/>
      <w:autoSpaceDN w:val="0"/>
      <w:adjustRightInd w:val="0"/>
      <w:ind w:firstLine="0"/>
    </w:pPr>
    <w:rPr>
      <w:rFonts w:ascii="Arial" w:hAnsi="Arial" w:cs="Arial"/>
      <w:sz w:val="24"/>
      <w:szCs w:val="24"/>
    </w:rPr>
  </w:style>
  <w:style w:type="paragraph" w:customStyle="1" w:styleId="bodytext">
    <w:name w:val="bodytext"/>
    <w:basedOn w:val="Normal"/>
    <w:rsid w:val="00F03795"/>
    <w:pPr>
      <w:spacing w:before="100" w:beforeAutospacing="1" w:after="100" w:afterAutospacing="1"/>
      <w:ind w:firstLine="0"/>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03795"/>
    <w:rPr>
      <w:color w:val="0000FF"/>
      <w:u w:val="single"/>
    </w:rPr>
  </w:style>
  <w:style w:type="paragraph" w:customStyle="1" w:styleId="TITREDELIBERATION">
    <w:name w:val="TITRE DELIBERATION"/>
    <w:basedOn w:val="Normal"/>
    <w:link w:val="TITREDELIBERATIONCar"/>
    <w:qFormat/>
    <w:rsid w:val="004168A8"/>
    <w:pPr>
      <w:ind w:firstLine="0"/>
      <w:jc w:val="both"/>
    </w:pPr>
    <w:rPr>
      <w:rFonts w:ascii="Arial Narrow" w:hAnsi="Arial Narrow" w:cs="Arial"/>
      <w:b/>
      <w:sz w:val="24"/>
      <w:szCs w:val="24"/>
      <w:u w:val="single"/>
    </w:rPr>
  </w:style>
  <w:style w:type="character" w:customStyle="1" w:styleId="TITREDELIBERATIONCar">
    <w:name w:val="TITRE DELIBERATION Car"/>
    <w:basedOn w:val="Policepardfaut"/>
    <w:link w:val="TITREDELIBERATION"/>
    <w:rsid w:val="004168A8"/>
    <w:rPr>
      <w:rFonts w:ascii="Arial Narrow" w:hAnsi="Arial Narrow" w:cs="Arial"/>
      <w:b/>
      <w:sz w:val="24"/>
      <w:szCs w:val="24"/>
      <w:u w:val="single"/>
    </w:rPr>
  </w:style>
  <w:style w:type="paragraph" w:customStyle="1" w:styleId="remarques">
    <w:name w:val="remarques"/>
    <w:basedOn w:val="Paragraphedeliste"/>
    <w:link w:val="remarquesCar"/>
    <w:qFormat/>
    <w:rsid w:val="00A51BB9"/>
    <w:pPr>
      <w:ind w:left="0" w:firstLine="0"/>
      <w:jc w:val="both"/>
    </w:pPr>
    <w:rPr>
      <w:rFonts w:ascii="Book Antiqua" w:eastAsia="Times New Roman" w:hAnsi="Book Antiqua" w:cs="Arial"/>
      <w:i/>
      <w:color w:val="002060"/>
      <w:szCs w:val="26"/>
      <w:lang w:eastAsia="fr-FR"/>
    </w:rPr>
  </w:style>
  <w:style w:type="character" w:customStyle="1" w:styleId="remarquesCar">
    <w:name w:val="remarques Car"/>
    <w:basedOn w:val="ParagraphedelisteCar"/>
    <w:link w:val="remarques"/>
    <w:rsid w:val="00A51BB9"/>
    <w:rPr>
      <w:rFonts w:ascii="Book Antiqua" w:eastAsia="Times New Roman" w:hAnsi="Book Antiqua" w:cs="Arial"/>
      <w:i/>
      <w:color w:val="002060"/>
      <w:szCs w:val="26"/>
      <w:lang w:eastAsia="fr-FR"/>
    </w:rPr>
  </w:style>
  <w:style w:type="paragraph" w:styleId="Corpsdetexte">
    <w:name w:val="Body Text"/>
    <w:basedOn w:val="Normal"/>
    <w:link w:val="CorpsdetexteCar"/>
    <w:rsid w:val="00825313"/>
    <w:pPr>
      <w:ind w:firstLine="0"/>
      <w:jc w:val="both"/>
    </w:pPr>
    <w:rPr>
      <w:rFonts w:ascii="Times" w:eastAsia="Times New Roman" w:hAnsi="Times" w:cs="Times New Roman"/>
      <w:i/>
      <w:sz w:val="24"/>
      <w:szCs w:val="20"/>
      <w:lang w:eastAsia="fr-FR"/>
    </w:rPr>
  </w:style>
  <w:style w:type="character" w:customStyle="1" w:styleId="CorpsdetexteCar">
    <w:name w:val="Corps de texte Car"/>
    <w:basedOn w:val="Policepardfaut"/>
    <w:link w:val="Corpsdetexte"/>
    <w:rsid w:val="00825313"/>
    <w:rPr>
      <w:rFonts w:ascii="Times" w:eastAsia="Times New Roman" w:hAnsi="Times" w:cs="Times New Roman"/>
      <w:i/>
      <w:sz w:val="24"/>
      <w:szCs w:val="20"/>
      <w:lang w:eastAsia="fr-FR"/>
    </w:rPr>
  </w:style>
  <w:style w:type="paragraph" w:customStyle="1" w:styleId="Textbody">
    <w:name w:val="Text body"/>
    <w:basedOn w:val="Normal"/>
    <w:rsid w:val="00301A14"/>
    <w:pPr>
      <w:widowControl w:val="0"/>
      <w:suppressAutoHyphens/>
      <w:spacing w:after="120"/>
      <w:ind w:firstLine="0"/>
      <w:textAlignment w:val="baseline"/>
    </w:pPr>
    <w:rPr>
      <w:rFonts w:ascii="Dosis" w:eastAsia="Arial Unicode MS" w:hAnsi="Dosis" w:cs="Mangal"/>
      <w:kern w:val="1"/>
      <w:sz w:val="24"/>
      <w:szCs w:val="24"/>
      <w:lang w:eastAsia="zh-CN" w:bidi="hi-IN"/>
    </w:rPr>
  </w:style>
  <w:style w:type="paragraph" w:customStyle="1" w:styleId="font7">
    <w:name w:val="font_7"/>
    <w:basedOn w:val="Normal"/>
    <w:rsid w:val="00301A14"/>
    <w:pPr>
      <w:spacing w:before="100" w:beforeAutospacing="1" w:after="100" w:afterAutospacing="1"/>
      <w:ind w:firstLine="0"/>
    </w:pPr>
    <w:rPr>
      <w:rFonts w:ascii="Times New Roman" w:eastAsia="Times New Roman" w:hAnsi="Times New Roman" w:cs="Times New Roman"/>
      <w:sz w:val="24"/>
      <w:szCs w:val="24"/>
      <w:lang w:eastAsia="fr-FR"/>
    </w:rPr>
  </w:style>
  <w:style w:type="paragraph" w:customStyle="1" w:styleId="Standard">
    <w:name w:val="Standard"/>
    <w:rsid w:val="00A378E3"/>
    <w:pPr>
      <w:widowControl w:val="0"/>
      <w:suppressAutoHyphens/>
      <w:autoSpaceDN w:val="0"/>
      <w:ind w:firstLine="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4704">
      <w:bodyDiv w:val="1"/>
      <w:marLeft w:val="0"/>
      <w:marRight w:val="0"/>
      <w:marTop w:val="0"/>
      <w:marBottom w:val="0"/>
      <w:divBdr>
        <w:top w:val="none" w:sz="0" w:space="0" w:color="auto"/>
        <w:left w:val="none" w:sz="0" w:space="0" w:color="auto"/>
        <w:bottom w:val="none" w:sz="0" w:space="0" w:color="auto"/>
        <w:right w:val="none" w:sz="0" w:space="0" w:color="auto"/>
      </w:divBdr>
    </w:div>
    <w:div w:id="894506509">
      <w:bodyDiv w:val="1"/>
      <w:marLeft w:val="0"/>
      <w:marRight w:val="0"/>
      <w:marTop w:val="0"/>
      <w:marBottom w:val="0"/>
      <w:divBdr>
        <w:top w:val="none" w:sz="0" w:space="0" w:color="auto"/>
        <w:left w:val="none" w:sz="0" w:space="0" w:color="auto"/>
        <w:bottom w:val="none" w:sz="0" w:space="0" w:color="auto"/>
        <w:right w:val="none" w:sz="0" w:space="0" w:color="auto"/>
      </w:divBdr>
    </w:div>
    <w:div w:id="1451316773">
      <w:bodyDiv w:val="1"/>
      <w:marLeft w:val="0"/>
      <w:marRight w:val="0"/>
      <w:marTop w:val="0"/>
      <w:marBottom w:val="0"/>
      <w:divBdr>
        <w:top w:val="none" w:sz="0" w:space="0" w:color="auto"/>
        <w:left w:val="none" w:sz="0" w:space="0" w:color="auto"/>
        <w:bottom w:val="none" w:sz="0" w:space="0" w:color="auto"/>
        <w:right w:val="none" w:sz="0" w:space="0" w:color="auto"/>
      </w:divBdr>
    </w:div>
    <w:div w:id="20692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FDD0-5364-4DCD-8470-A5BF8A7D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2838</Words>
  <Characters>15609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 BASSET</dc:creator>
  <cp:lastModifiedBy>Valérie DUBOIS</cp:lastModifiedBy>
  <cp:revision>2</cp:revision>
  <cp:lastPrinted>2021-07-02T09:08:00Z</cp:lastPrinted>
  <dcterms:created xsi:type="dcterms:W3CDTF">2022-03-03T10:24:00Z</dcterms:created>
  <dcterms:modified xsi:type="dcterms:W3CDTF">2022-03-03T10:24:00Z</dcterms:modified>
</cp:coreProperties>
</file>